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1B51BB" w14:textId="46994BEA" w:rsidR="00EA0D31" w:rsidRDefault="00EA0D31" w:rsidP="00EA0D31">
      <w:pPr>
        <w:spacing w:after="120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>
        <w:rPr>
          <w:b/>
          <w:sz w:val="28"/>
          <w:szCs w:val="28"/>
        </w:rPr>
        <w:t>Žádost o vyjádření</w:t>
      </w:r>
      <w:r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Etické komise </w:t>
      </w:r>
      <w:r>
        <w:rPr>
          <w:b/>
          <w:sz w:val="28"/>
          <w:szCs w:val="28"/>
        </w:rPr>
        <w:t>RILSA</w:t>
      </w:r>
      <w:r>
        <w:rPr>
          <w:b/>
          <w:sz w:val="28"/>
          <w:szCs w:val="28"/>
        </w:rPr>
        <w:t xml:space="preserve"> </w:t>
      </w:r>
    </w:p>
    <w:p w14:paraId="6B1B261B" w14:textId="3A19F54D" w:rsidR="00EA0D31" w:rsidRDefault="00EA0D31" w:rsidP="006A6062">
      <w:pPr>
        <w:rPr>
          <w:szCs w:val="20"/>
        </w:rPr>
      </w:pPr>
      <w:r>
        <w:rPr>
          <w:szCs w:val="20"/>
        </w:rPr>
        <w:t xml:space="preserve"> </w:t>
      </w:r>
    </w:p>
    <w:p w14:paraId="0B91DC56" w14:textId="77777777" w:rsidR="00EA0D31" w:rsidRDefault="00EA0D31" w:rsidP="00EA0D31">
      <w:pPr>
        <w:jc w:val="center"/>
        <w:rPr>
          <w:sz w:val="12"/>
          <w:szCs w:val="12"/>
        </w:rPr>
      </w:pPr>
    </w:p>
    <w:p w14:paraId="75BE92E6" w14:textId="11889B1C" w:rsidR="00EA0D31" w:rsidRDefault="00292339" w:rsidP="00EA0D31">
      <w:pPr>
        <w:spacing w:after="120"/>
        <w:rPr>
          <w:color w:val="FF0000"/>
          <w:szCs w:val="20"/>
        </w:rPr>
      </w:pPr>
      <w:r>
        <w:rPr>
          <w:b/>
          <w:szCs w:val="20"/>
        </w:rPr>
        <w:t>Důvod</w:t>
      </w:r>
      <w:r w:rsidR="00EA0D31">
        <w:rPr>
          <w:b/>
          <w:szCs w:val="20"/>
        </w:rPr>
        <w:t>:</w:t>
      </w:r>
      <w:r w:rsidR="00EA0D31">
        <w:rPr>
          <w:szCs w:val="20"/>
        </w:rPr>
        <w:t xml:space="preserve"> </w:t>
      </w:r>
      <w:r>
        <w:rPr>
          <w:color w:val="636363" w:themeColor="text2"/>
          <w:szCs w:val="20"/>
        </w:rPr>
        <w:t>Shrňte důvod podnětu, který předáváte EK k projednání</w:t>
      </w:r>
      <w:r w:rsidR="00EA0D31">
        <w:rPr>
          <w:color w:val="FF0000"/>
          <w:szCs w:val="20"/>
        </w:rPr>
        <w:t xml:space="preserve"> </w:t>
      </w:r>
    </w:p>
    <w:p w14:paraId="1F16F4BC" w14:textId="7861101B" w:rsidR="00EA0D31" w:rsidRDefault="00EA0D31" w:rsidP="00EA0D31">
      <w:pPr>
        <w:tabs>
          <w:tab w:val="left" w:pos="567"/>
        </w:tabs>
        <w:spacing w:after="120"/>
        <w:rPr>
          <w:szCs w:val="20"/>
        </w:rPr>
      </w:pPr>
      <w:r>
        <w:rPr>
          <w:b/>
          <w:szCs w:val="20"/>
        </w:rPr>
        <w:t xml:space="preserve">Předkladatel: </w:t>
      </w:r>
      <w:r w:rsidRPr="00EA0D31">
        <w:rPr>
          <w:color w:val="636363" w:themeColor="text2"/>
          <w:szCs w:val="20"/>
        </w:rPr>
        <w:t>Jméno, příjmení, tituly, pracoviště</w:t>
      </w:r>
      <w:r>
        <w:rPr>
          <w:color w:val="FF0000"/>
          <w:szCs w:val="20"/>
        </w:rPr>
        <w:t xml:space="preserve"> </w:t>
      </w:r>
    </w:p>
    <w:p w14:paraId="1CC9CCAB" w14:textId="568C5F80" w:rsidR="00EA0D31" w:rsidRDefault="00EA0D31" w:rsidP="002923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120"/>
        <w:rPr>
          <w:color w:val="636363" w:themeColor="text2"/>
          <w:szCs w:val="20"/>
        </w:rPr>
      </w:pPr>
      <w:r>
        <w:rPr>
          <w:b/>
          <w:szCs w:val="20"/>
        </w:rPr>
        <w:t xml:space="preserve">Popis </w:t>
      </w:r>
      <w:proofErr w:type="gramStart"/>
      <w:r>
        <w:rPr>
          <w:b/>
          <w:szCs w:val="20"/>
        </w:rPr>
        <w:t>pro</w:t>
      </w:r>
      <w:r w:rsidR="00292339">
        <w:rPr>
          <w:b/>
          <w:szCs w:val="20"/>
        </w:rPr>
        <w:t xml:space="preserve">blému </w:t>
      </w:r>
      <w:r>
        <w:rPr>
          <w:b/>
          <w:szCs w:val="20"/>
        </w:rPr>
        <w:t>:</w:t>
      </w:r>
      <w:proofErr w:type="gramEnd"/>
      <w:r>
        <w:rPr>
          <w:b/>
          <w:szCs w:val="20"/>
        </w:rPr>
        <w:t xml:space="preserve"> </w:t>
      </w:r>
      <w:r w:rsidR="00292339" w:rsidRPr="00292339">
        <w:rPr>
          <w:color w:val="636363" w:themeColor="text2"/>
          <w:szCs w:val="20"/>
        </w:rPr>
        <w:t>Rozveďte důvod, proč se obracíte na Etickou komisi</w:t>
      </w:r>
    </w:p>
    <w:p w14:paraId="6238A4AA" w14:textId="175E64F6" w:rsidR="00292339" w:rsidRDefault="00292339" w:rsidP="002923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120"/>
        <w:rPr>
          <w:color w:val="FF0000"/>
          <w:szCs w:val="20"/>
        </w:rPr>
      </w:pPr>
    </w:p>
    <w:p w14:paraId="1B53E48C" w14:textId="4E4A211E" w:rsidR="00292339" w:rsidRDefault="00292339" w:rsidP="002923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120"/>
        <w:rPr>
          <w:color w:val="FF0000"/>
          <w:szCs w:val="20"/>
        </w:rPr>
      </w:pPr>
    </w:p>
    <w:p w14:paraId="0CE55212" w14:textId="6710F7C9" w:rsidR="00292339" w:rsidRDefault="00292339" w:rsidP="002923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120"/>
        <w:rPr>
          <w:color w:val="FF0000"/>
          <w:szCs w:val="20"/>
        </w:rPr>
      </w:pPr>
    </w:p>
    <w:p w14:paraId="10FEC326" w14:textId="4E78D790" w:rsidR="00292339" w:rsidRDefault="00292339" w:rsidP="002923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120"/>
        <w:rPr>
          <w:color w:val="FF0000"/>
          <w:szCs w:val="20"/>
        </w:rPr>
      </w:pPr>
    </w:p>
    <w:p w14:paraId="0CF27CCB" w14:textId="1D547A89" w:rsidR="00292339" w:rsidRDefault="00292339" w:rsidP="002923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120"/>
        <w:rPr>
          <w:color w:val="FF0000"/>
          <w:szCs w:val="20"/>
        </w:rPr>
      </w:pPr>
    </w:p>
    <w:p w14:paraId="4CED9C3B" w14:textId="36472122" w:rsidR="00292339" w:rsidRDefault="00292339" w:rsidP="002923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120"/>
        <w:rPr>
          <w:color w:val="FF0000"/>
          <w:szCs w:val="20"/>
        </w:rPr>
      </w:pPr>
    </w:p>
    <w:p w14:paraId="61CEF64F" w14:textId="2DA2E0C1" w:rsidR="00292339" w:rsidRDefault="00292339" w:rsidP="002923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120"/>
        <w:rPr>
          <w:color w:val="FF0000"/>
          <w:szCs w:val="20"/>
        </w:rPr>
      </w:pPr>
    </w:p>
    <w:p w14:paraId="5C951BE9" w14:textId="75A050D1" w:rsidR="00292339" w:rsidRDefault="00292339" w:rsidP="002923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120"/>
        <w:rPr>
          <w:color w:val="FF0000"/>
          <w:szCs w:val="20"/>
        </w:rPr>
      </w:pPr>
    </w:p>
    <w:p w14:paraId="22494F8C" w14:textId="603C4767" w:rsidR="00292339" w:rsidRDefault="00292339" w:rsidP="002923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120"/>
        <w:rPr>
          <w:color w:val="FF0000"/>
          <w:szCs w:val="20"/>
        </w:rPr>
      </w:pPr>
    </w:p>
    <w:p w14:paraId="4C51A5F7" w14:textId="77777777" w:rsidR="00292339" w:rsidRDefault="00292339" w:rsidP="002923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120"/>
        <w:rPr>
          <w:color w:val="FF0000"/>
          <w:szCs w:val="20"/>
        </w:rPr>
      </w:pPr>
    </w:p>
    <w:p w14:paraId="785CC78F" w14:textId="72212427" w:rsidR="00EA0D31" w:rsidRDefault="00292339" w:rsidP="00EA0D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color w:val="636363" w:themeColor="text2"/>
          <w:szCs w:val="20"/>
        </w:rPr>
      </w:pPr>
      <w:r>
        <w:rPr>
          <w:b/>
          <w:color w:val="000000"/>
          <w:szCs w:val="20"/>
        </w:rPr>
        <w:t>Porušení Etického kodexu</w:t>
      </w:r>
      <w:r w:rsidR="00EA0D31">
        <w:rPr>
          <w:b/>
          <w:color w:val="000000"/>
          <w:szCs w:val="20"/>
        </w:rPr>
        <w:t xml:space="preserve">: </w:t>
      </w:r>
      <w:proofErr w:type="gramStart"/>
      <w:r w:rsidR="00EA0D31" w:rsidRPr="00EA0D31">
        <w:rPr>
          <w:color w:val="636363" w:themeColor="text2"/>
          <w:szCs w:val="20"/>
        </w:rPr>
        <w:t>Popište</w:t>
      </w:r>
      <w:proofErr w:type="gramEnd"/>
      <w:r>
        <w:rPr>
          <w:color w:val="636363" w:themeColor="text2"/>
          <w:szCs w:val="20"/>
        </w:rPr>
        <w:t xml:space="preserve"> jakým způsobem byl porušen Etický kodex</w:t>
      </w:r>
      <w:r w:rsidR="00EA0D31" w:rsidRPr="00EA0D31">
        <w:rPr>
          <w:color w:val="636363" w:themeColor="text2"/>
          <w:szCs w:val="20"/>
        </w:rPr>
        <w:t xml:space="preserve"> </w:t>
      </w:r>
      <w:r>
        <w:rPr>
          <w:color w:val="636363" w:themeColor="text2"/>
          <w:szCs w:val="20"/>
        </w:rPr>
        <w:t xml:space="preserve">či jak nastalo jiné pochybení. </w:t>
      </w:r>
    </w:p>
    <w:p w14:paraId="26DB5775" w14:textId="1317E74B" w:rsidR="00292339" w:rsidRDefault="00292339" w:rsidP="00EA0D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color w:val="FF0000"/>
          <w:szCs w:val="20"/>
        </w:rPr>
      </w:pPr>
    </w:p>
    <w:p w14:paraId="1710E95D" w14:textId="528B2F14" w:rsidR="00292339" w:rsidRDefault="00292339" w:rsidP="00EA0D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color w:val="FF0000"/>
          <w:szCs w:val="20"/>
        </w:rPr>
      </w:pPr>
    </w:p>
    <w:p w14:paraId="4099ED3B" w14:textId="277D7B83" w:rsidR="00292339" w:rsidRDefault="00292339" w:rsidP="00EA0D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color w:val="FF0000"/>
          <w:szCs w:val="20"/>
        </w:rPr>
      </w:pPr>
    </w:p>
    <w:p w14:paraId="13F8092A" w14:textId="77777777" w:rsidR="00292339" w:rsidRDefault="00292339" w:rsidP="00EA0D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color w:val="FF0000"/>
          <w:szCs w:val="20"/>
        </w:rPr>
      </w:pPr>
    </w:p>
    <w:p w14:paraId="1388BE94" w14:textId="21167B2C" w:rsidR="00292339" w:rsidRDefault="00292339" w:rsidP="00EA0D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color w:val="FF0000"/>
          <w:szCs w:val="20"/>
        </w:rPr>
      </w:pPr>
    </w:p>
    <w:p w14:paraId="768011C3" w14:textId="0A789739" w:rsidR="00292339" w:rsidRDefault="00292339" w:rsidP="00EA0D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color w:val="FF0000"/>
          <w:szCs w:val="20"/>
        </w:rPr>
      </w:pPr>
    </w:p>
    <w:p w14:paraId="26CEF8F6" w14:textId="5B040A4C" w:rsidR="00292339" w:rsidRDefault="00292339" w:rsidP="00EA0D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color w:val="FF0000"/>
          <w:szCs w:val="20"/>
        </w:rPr>
      </w:pPr>
    </w:p>
    <w:p w14:paraId="7B37722D" w14:textId="77777777" w:rsidR="00292339" w:rsidRDefault="00292339" w:rsidP="00EA0D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color w:val="FF0000"/>
          <w:szCs w:val="20"/>
        </w:rPr>
      </w:pPr>
    </w:p>
    <w:p w14:paraId="7EFC8584" w14:textId="7D9D158F" w:rsidR="00EA0D31" w:rsidRDefault="00292339" w:rsidP="00292339">
      <w:pPr>
        <w:rPr>
          <w:sz w:val="18"/>
          <w:szCs w:val="20"/>
        </w:rPr>
      </w:pPr>
      <w:r>
        <w:rPr>
          <w:sz w:val="18"/>
          <w:szCs w:val="20"/>
        </w:rPr>
        <w:t>RILSA chrání oznamovatele v souladu se z</w:t>
      </w:r>
      <w:r w:rsidRPr="00292339">
        <w:rPr>
          <w:sz w:val="18"/>
          <w:szCs w:val="20"/>
        </w:rPr>
        <w:t>ákon</w:t>
      </w:r>
      <w:r>
        <w:rPr>
          <w:sz w:val="18"/>
          <w:szCs w:val="20"/>
        </w:rPr>
        <w:t>em</w:t>
      </w:r>
      <w:r w:rsidRPr="00292339">
        <w:rPr>
          <w:sz w:val="18"/>
          <w:szCs w:val="20"/>
        </w:rPr>
        <w:t xml:space="preserve"> č. 171/2023 Sb.</w:t>
      </w:r>
      <w:r>
        <w:rPr>
          <w:sz w:val="18"/>
          <w:szCs w:val="20"/>
        </w:rPr>
        <w:t xml:space="preserve"> </w:t>
      </w:r>
      <w:r w:rsidRPr="00292339">
        <w:rPr>
          <w:sz w:val="18"/>
          <w:szCs w:val="20"/>
        </w:rPr>
        <w:t>Zákon o ochraně oznamovatelů</w:t>
      </w:r>
      <w:r>
        <w:rPr>
          <w:sz w:val="18"/>
          <w:szCs w:val="20"/>
        </w:rPr>
        <w:t>.</w:t>
      </w:r>
    </w:p>
    <w:p w14:paraId="389B17CF" w14:textId="77777777" w:rsidR="00EA0D31" w:rsidRDefault="00EA0D31" w:rsidP="00EA0D31">
      <w:pPr>
        <w:jc w:val="center"/>
        <w:rPr>
          <w:sz w:val="12"/>
          <w:szCs w:val="12"/>
        </w:rPr>
      </w:pPr>
    </w:p>
    <w:p w14:paraId="30ED279B" w14:textId="6312E701" w:rsidR="00EA0D31" w:rsidRDefault="00EA0D31" w:rsidP="00EA0D31">
      <w:pPr>
        <w:tabs>
          <w:tab w:val="left" w:pos="3315"/>
          <w:tab w:val="left" w:pos="5040"/>
        </w:tabs>
        <w:rPr>
          <w:szCs w:val="20"/>
        </w:rPr>
      </w:pPr>
      <w:r>
        <w:rPr>
          <w:szCs w:val="20"/>
        </w:rPr>
        <w:t>V</w:t>
      </w:r>
      <w:r w:rsidR="005C29F1">
        <w:rPr>
          <w:szCs w:val="20"/>
        </w:rPr>
        <w:t> </w:t>
      </w:r>
      <w:r>
        <w:rPr>
          <w:szCs w:val="20"/>
        </w:rPr>
        <w:t>Praze</w:t>
      </w:r>
      <w:r w:rsidR="005C29F1">
        <w:rPr>
          <w:szCs w:val="20"/>
        </w:rPr>
        <w:t>/Brně</w:t>
      </w:r>
      <w:r>
        <w:rPr>
          <w:szCs w:val="20"/>
        </w:rPr>
        <w:t xml:space="preserve"> dne: </w:t>
      </w:r>
      <w:r>
        <w:rPr>
          <w:color w:val="FF0000"/>
          <w:szCs w:val="20"/>
        </w:rPr>
        <w:t>datum odeslání</w:t>
      </w:r>
      <w:r w:rsidR="00292339">
        <w:rPr>
          <w:color w:val="FF0000"/>
          <w:szCs w:val="20"/>
        </w:rPr>
        <w:tab/>
      </w:r>
      <w:proofErr w:type="gramStart"/>
      <w:r>
        <w:rPr>
          <w:szCs w:val="20"/>
        </w:rPr>
        <w:tab/>
        <w:t xml:space="preserve">  Podpis</w:t>
      </w:r>
      <w:proofErr w:type="gramEnd"/>
      <w:r>
        <w:rPr>
          <w:szCs w:val="20"/>
        </w:rPr>
        <w:t xml:space="preserve"> předkladatele: </w:t>
      </w:r>
    </w:p>
    <w:p w14:paraId="6BBCBF9F" w14:textId="318E5CB5" w:rsidR="00EA0D31" w:rsidRDefault="00EA0D31" w:rsidP="005C29F1">
      <w:pPr>
        <w:tabs>
          <w:tab w:val="left" w:pos="3315"/>
          <w:tab w:val="left" w:pos="5040"/>
        </w:tabs>
        <w:jc w:val="left"/>
        <w:rPr>
          <w:szCs w:val="20"/>
        </w:rPr>
      </w:pPr>
      <w:r>
        <w:rPr>
          <w:szCs w:val="20"/>
        </w:rPr>
        <w:t>Datum a podpis odpovědného pracovníka z místa výzkumu:</w:t>
      </w:r>
    </w:p>
    <w:p w14:paraId="43101BEA" w14:textId="77777777" w:rsidR="00EA0D31" w:rsidRDefault="00EA0D31" w:rsidP="00EA0D31">
      <w:pPr>
        <w:tabs>
          <w:tab w:val="left" w:pos="3315"/>
          <w:tab w:val="left" w:pos="5040"/>
        </w:tabs>
        <w:rPr>
          <w:b/>
          <w:color w:val="00B050"/>
          <w:szCs w:val="20"/>
        </w:rPr>
      </w:pPr>
    </w:p>
    <w:p w14:paraId="5C0BC23D" w14:textId="5D07045C" w:rsidR="00EA0D31" w:rsidRDefault="00EA0D31" w:rsidP="00EA0D31">
      <w:pPr>
        <w:jc w:val="center"/>
        <w:rPr>
          <w:b/>
          <w:color w:val="auto"/>
          <w:sz w:val="28"/>
          <w:szCs w:val="28"/>
        </w:rPr>
      </w:pPr>
      <w:r>
        <w:rPr>
          <w:b/>
          <w:sz w:val="28"/>
          <w:szCs w:val="28"/>
        </w:rPr>
        <w:t xml:space="preserve">Vyjádření Etické komise </w:t>
      </w:r>
      <w:r w:rsidR="005C29F1">
        <w:rPr>
          <w:b/>
          <w:sz w:val="28"/>
          <w:szCs w:val="28"/>
        </w:rPr>
        <w:t>RILSA</w:t>
      </w:r>
    </w:p>
    <w:p w14:paraId="4A277D05" w14:textId="77777777" w:rsidR="00EA0D31" w:rsidRDefault="00EA0D31" w:rsidP="00EA0D31">
      <w:pPr>
        <w:rPr>
          <w:b/>
          <w:szCs w:val="20"/>
        </w:rPr>
      </w:pPr>
    </w:p>
    <w:p w14:paraId="24A6B469" w14:textId="77777777" w:rsidR="005C29F1" w:rsidRDefault="00EA0D31" w:rsidP="00EA0D31">
      <w:pPr>
        <w:tabs>
          <w:tab w:val="left" w:pos="1418"/>
        </w:tabs>
        <w:rPr>
          <w:szCs w:val="20"/>
        </w:rPr>
      </w:pPr>
      <w:r>
        <w:rPr>
          <w:b/>
          <w:szCs w:val="20"/>
        </w:rPr>
        <w:t>Složení komise:</w:t>
      </w:r>
      <w:r>
        <w:rPr>
          <w:szCs w:val="20"/>
        </w:rPr>
        <w:tab/>
      </w:r>
    </w:p>
    <w:p w14:paraId="52FA8ABA" w14:textId="77777777" w:rsidR="005C29F1" w:rsidRPr="005C29F1" w:rsidRDefault="005C29F1" w:rsidP="005C29F1">
      <w:pPr>
        <w:tabs>
          <w:tab w:val="left" w:pos="1418"/>
        </w:tabs>
        <w:rPr>
          <w:b/>
          <w:szCs w:val="20"/>
        </w:rPr>
      </w:pPr>
      <w:r w:rsidRPr="005C29F1">
        <w:rPr>
          <w:b/>
          <w:szCs w:val="20"/>
        </w:rPr>
        <w:t>Předseda komise:</w:t>
      </w:r>
    </w:p>
    <w:p w14:paraId="70A8F0B0" w14:textId="77777777" w:rsidR="005C29F1" w:rsidRPr="005C29F1" w:rsidRDefault="005C29F1" w:rsidP="005C29F1">
      <w:pPr>
        <w:tabs>
          <w:tab w:val="left" w:pos="1418"/>
        </w:tabs>
        <w:rPr>
          <w:szCs w:val="20"/>
        </w:rPr>
      </w:pPr>
      <w:r w:rsidRPr="005C29F1">
        <w:rPr>
          <w:szCs w:val="20"/>
        </w:rPr>
        <w:t>Mgr. Aleš Kroupa</w:t>
      </w:r>
    </w:p>
    <w:p w14:paraId="1C267817" w14:textId="77777777" w:rsidR="005C29F1" w:rsidRPr="005C29F1" w:rsidRDefault="005C29F1" w:rsidP="005C29F1">
      <w:pPr>
        <w:tabs>
          <w:tab w:val="left" w:pos="1418"/>
        </w:tabs>
        <w:rPr>
          <w:b/>
          <w:szCs w:val="20"/>
        </w:rPr>
      </w:pPr>
      <w:r w:rsidRPr="005C29F1">
        <w:rPr>
          <w:b/>
          <w:szCs w:val="20"/>
        </w:rPr>
        <w:t>Členové komise:</w:t>
      </w:r>
    </w:p>
    <w:p w14:paraId="0AD9D06B" w14:textId="77777777" w:rsidR="005C29F1" w:rsidRPr="005C29F1" w:rsidRDefault="005C29F1" w:rsidP="005C29F1">
      <w:pPr>
        <w:tabs>
          <w:tab w:val="left" w:pos="1418"/>
        </w:tabs>
        <w:rPr>
          <w:szCs w:val="20"/>
        </w:rPr>
      </w:pPr>
      <w:r w:rsidRPr="005C29F1">
        <w:rPr>
          <w:szCs w:val="20"/>
        </w:rPr>
        <w:t>Mgr. et Mgr. Zdeňka Dohnalová, Ph.D.</w:t>
      </w:r>
    </w:p>
    <w:p w14:paraId="611D45FA" w14:textId="77777777" w:rsidR="005C29F1" w:rsidRPr="005C29F1" w:rsidRDefault="005C29F1" w:rsidP="005C29F1">
      <w:pPr>
        <w:tabs>
          <w:tab w:val="left" w:pos="1418"/>
        </w:tabs>
        <w:rPr>
          <w:szCs w:val="20"/>
        </w:rPr>
      </w:pPr>
      <w:r w:rsidRPr="005C29F1">
        <w:rPr>
          <w:szCs w:val="20"/>
        </w:rPr>
        <w:t xml:space="preserve">Mgr. Jana Havlíková, Ph.D. </w:t>
      </w:r>
    </w:p>
    <w:p w14:paraId="3B126EFF" w14:textId="77777777" w:rsidR="005C29F1" w:rsidRPr="005C29F1" w:rsidRDefault="005C29F1" w:rsidP="005C29F1">
      <w:pPr>
        <w:tabs>
          <w:tab w:val="left" w:pos="1418"/>
        </w:tabs>
        <w:rPr>
          <w:szCs w:val="20"/>
        </w:rPr>
      </w:pPr>
      <w:r w:rsidRPr="005C29F1">
        <w:rPr>
          <w:szCs w:val="20"/>
        </w:rPr>
        <w:t>Ing. Soňa Veverková</w:t>
      </w:r>
    </w:p>
    <w:p w14:paraId="7068919D" w14:textId="77777777" w:rsidR="005C29F1" w:rsidRDefault="005C29F1" w:rsidP="005C29F1">
      <w:pPr>
        <w:tabs>
          <w:tab w:val="left" w:pos="1418"/>
        </w:tabs>
        <w:rPr>
          <w:szCs w:val="20"/>
        </w:rPr>
      </w:pPr>
      <w:r w:rsidRPr="005C29F1">
        <w:rPr>
          <w:szCs w:val="20"/>
        </w:rPr>
        <w:t>Mgr. Jan Kubát</w:t>
      </w:r>
    </w:p>
    <w:p w14:paraId="099C0A99" w14:textId="77777777" w:rsidR="00EA0D31" w:rsidRDefault="00EA0D31" w:rsidP="00EA0D31">
      <w:pPr>
        <w:jc w:val="center"/>
        <w:rPr>
          <w:color w:val="auto"/>
          <w:sz w:val="12"/>
          <w:szCs w:val="12"/>
        </w:rPr>
      </w:pPr>
    </w:p>
    <w:p w14:paraId="424F4742" w14:textId="70BFEB69" w:rsidR="00EA0D31" w:rsidRDefault="00ED6F42" w:rsidP="00EA0D31">
      <w:pPr>
        <w:rPr>
          <w:szCs w:val="20"/>
        </w:rPr>
      </w:pPr>
      <w:r>
        <w:rPr>
          <w:szCs w:val="20"/>
        </w:rPr>
        <w:t>Žádost</w:t>
      </w:r>
      <w:r w:rsidR="00EA0D31">
        <w:rPr>
          <w:szCs w:val="20"/>
        </w:rPr>
        <w:t xml:space="preserve"> byl</w:t>
      </w:r>
      <w:r>
        <w:rPr>
          <w:szCs w:val="20"/>
        </w:rPr>
        <w:t>a</w:t>
      </w:r>
      <w:r w:rsidR="00EA0D31">
        <w:rPr>
          <w:szCs w:val="20"/>
        </w:rPr>
        <w:t xml:space="preserve"> Etickou komisí </w:t>
      </w:r>
      <w:r w:rsidR="005C29F1">
        <w:rPr>
          <w:szCs w:val="20"/>
        </w:rPr>
        <w:t xml:space="preserve">RILSA </w:t>
      </w:r>
      <w:r>
        <w:rPr>
          <w:szCs w:val="20"/>
        </w:rPr>
        <w:t xml:space="preserve">projednána </w:t>
      </w:r>
      <w:r w:rsidR="00EA0D31">
        <w:rPr>
          <w:szCs w:val="20"/>
        </w:rPr>
        <w:t>pod jednacím číslem: ………………………………</w:t>
      </w:r>
    </w:p>
    <w:p w14:paraId="766D77DF" w14:textId="77777777" w:rsidR="00EA0D31" w:rsidRDefault="00EA0D31" w:rsidP="00EA0D31">
      <w:pPr>
        <w:rPr>
          <w:szCs w:val="20"/>
        </w:rPr>
      </w:pPr>
    </w:p>
    <w:p w14:paraId="609C8CD0" w14:textId="77777777" w:rsidR="00EA0D31" w:rsidRDefault="00EA0D31" w:rsidP="00EA0D31">
      <w:pPr>
        <w:tabs>
          <w:tab w:val="left" w:pos="5670"/>
        </w:tabs>
        <w:rPr>
          <w:szCs w:val="20"/>
        </w:rPr>
      </w:pPr>
      <w:r>
        <w:rPr>
          <w:szCs w:val="20"/>
        </w:rPr>
        <w:tab/>
      </w:r>
      <w:proofErr w:type="gramStart"/>
      <w:r>
        <w:rPr>
          <w:szCs w:val="20"/>
        </w:rPr>
        <w:t>dne:…</w:t>
      </w:r>
      <w:proofErr w:type="gramEnd"/>
      <w:r>
        <w:rPr>
          <w:szCs w:val="20"/>
        </w:rPr>
        <w:t>…………………………….</w:t>
      </w:r>
    </w:p>
    <w:p w14:paraId="70D2E97E" w14:textId="77777777" w:rsidR="00EA0D31" w:rsidRDefault="00EA0D31" w:rsidP="00EA0D31">
      <w:pPr>
        <w:rPr>
          <w:szCs w:val="20"/>
        </w:rPr>
      </w:pPr>
    </w:p>
    <w:p w14:paraId="4A80B040" w14:textId="77777777" w:rsidR="00EA0D31" w:rsidRPr="00ED6F42" w:rsidRDefault="00EA0D31" w:rsidP="00ED6F42">
      <w:pPr>
        <w:tabs>
          <w:tab w:val="left" w:pos="1418"/>
        </w:tabs>
        <w:rPr>
          <w:szCs w:val="20"/>
        </w:rPr>
      </w:pPr>
    </w:p>
    <w:p w14:paraId="1ADD1FAA" w14:textId="124A31A8" w:rsidR="00EA0D31" w:rsidRDefault="00ED6F42" w:rsidP="00ED6F42">
      <w:pPr>
        <w:tabs>
          <w:tab w:val="left" w:pos="1418"/>
        </w:tabs>
        <w:rPr>
          <w:szCs w:val="20"/>
        </w:rPr>
      </w:pPr>
      <w:r w:rsidRPr="00ED6F42">
        <w:rPr>
          <w:szCs w:val="20"/>
        </w:rPr>
        <w:t>Stanovisko Etické komise RILSA</w:t>
      </w:r>
      <w:r>
        <w:rPr>
          <w:szCs w:val="20"/>
        </w:rPr>
        <w:t>:</w:t>
      </w:r>
    </w:p>
    <w:p w14:paraId="435FC230" w14:textId="7EF73088" w:rsidR="00ED6F42" w:rsidRDefault="00ED6F42" w:rsidP="00ED6F42">
      <w:pPr>
        <w:tabs>
          <w:tab w:val="left" w:pos="1418"/>
        </w:tabs>
        <w:rPr>
          <w:szCs w:val="20"/>
        </w:rPr>
      </w:pPr>
    </w:p>
    <w:p w14:paraId="6C0DC492" w14:textId="74894047" w:rsidR="00ED6F42" w:rsidRDefault="00ED6F42" w:rsidP="00ED6F42">
      <w:pPr>
        <w:tabs>
          <w:tab w:val="left" w:pos="1418"/>
        </w:tabs>
        <w:rPr>
          <w:szCs w:val="20"/>
        </w:rPr>
      </w:pPr>
    </w:p>
    <w:p w14:paraId="5073D6F5" w14:textId="7B86A9BA" w:rsidR="00ED6F42" w:rsidRDefault="00ED6F42" w:rsidP="00ED6F42">
      <w:pPr>
        <w:tabs>
          <w:tab w:val="left" w:pos="1418"/>
        </w:tabs>
        <w:rPr>
          <w:szCs w:val="20"/>
        </w:rPr>
      </w:pPr>
    </w:p>
    <w:p w14:paraId="782A3B2E" w14:textId="02647BAD" w:rsidR="00ED6F42" w:rsidRDefault="00ED6F42" w:rsidP="00ED6F42">
      <w:pPr>
        <w:tabs>
          <w:tab w:val="left" w:pos="1418"/>
        </w:tabs>
        <w:rPr>
          <w:szCs w:val="20"/>
        </w:rPr>
      </w:pPr>
    </w:p>
    <w:p w14:paraId="0738A4D1" w14:textId="5BEBC706" w:rsidR="00B108CC" w:rsidRPr="00E250C7" w:rsidRDefault="00EA0D31" w:rsidP="005C29F1">
      <w:pPr>
        <w:tabs>
          <w:tab w:val="left" w:pos="6180"/>
        </w:tabs>
        <w:jc w:val="left"/>
      </w:pPr>
      <w:bookmarkStart w:id="0" w:name="_GoBack"/>
      <w:bookmarkEnd w:id="0"/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00E8545" wp14:editId="7FA1DB57">
                <wp:simplePos x="0" y="0"/>
                <wp:positionH relativeFrom="column">
                  <wp:posOffset>3797300</wp:posOffset>
                </wp:positionH>
                <wp:positionV relativeFrom="paragraph">
                  <wp:posOffset>0</wp:posOffset>
                </wp:positionV>
                <wp:extent cx="1856105" cy="0"/>
                <wp:effectExtent l="6350" t="9525" r="13970" b="9525"/>
                <wp:wrapNone/>
                <wp:docPr id="2" name="Přímá spojnic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5610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0AC96F" id="Přímá spojnic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9pt,0" to="445.1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">
                <v:stroke dashstyle="1 1" endcap="round"/>
              </v:line>
            </w:pict>
          </mc:Fallback>
        </mc:AlternateContent>
      </w:r>
      <w:r>
        <w:rPr>
          <w:szCs w:val="20"/>
        </w:rPr>
        <w:t xml:space="preserve">razítko </w:t>
      </w:r>
      <w:r w:rsidR="005C29F1">
        <w:rPr>
          <w:szCs w:val="20"/>
        </w:rPr>
        <w:t xml:space="preserve">RILSA </w:t>
      </w:r>
      <w:r w:rsidR="005C29F1">
        <w:rPr>
          <w:szCs w:val="20"/>
        </w:rPr>
        <w:tab/>
      </w:r>
      <w:r>
        <w:rPr>
          <w:szCs w:val="20"/>
        </w:rPr>
        <w:t>podpis předsed</w:t>
      </w:r>
      <w:r w:rsidR="005C29F1">
        <w:rPr>
          <w:szCs w:val="20"/>
        </w:rPr>
        <w:t>y EK RILSA</w:t>
      </w:r>
    </w:p>
    <w:sectPr w:rsidR="00B108CC" w:rsidRPr="00E250C7" w:rsidSect="0086542B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2268" w:right="1418" w:bottom="2552" w:left="1418" w:header="720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86DECA" w14:textId="77777777" w:rsidR="00F51DA3" w:rsidRDefault="00F51DA3" w:rsidP="00006445">
      <w:r>
        <w:separator/>
      </w:r>
    </w:p>
  </w:endnote>
  <w:endnote w:type="continuationSeparator" w:id="0">
    <w:p w14:paraId="63295619" w14:textId="77777777" w:rsidR="00F51DA3" w:rsidRDefault="00F51DA3" w:rsidP="00006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unito Sans Light">
    <w:panose1 w:val="00000000000000000000"/>
    <w:charset w:val="EE"/>
    <w:family w:val="auto"/>
    <w:pitch w:val="variable"/>
    <w:sig w:usb0="20000007" w:usb1="00000001" w:usb2="00000000" w:usb3="00000000" w:csb0="00000193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unito Light">
    <w:altName w:val="Calibri"/>
    <w:charset w:val="00"/>
    <w:family w:val="auto"/>
    <w:pitch w:val="variable"/>
    <w:sig w:usb0="A00002FF" w:usb1="5000204B" w:usb2="00000000" w:usb3="00000000" w:csb0="00000197" w:csb1="00000000"/>
  </w:font>
  <w:font w:name="NunitoSans-Light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unitoSans-Light">
    <w:altName w:val="Yu Gothic"/>
    <w:charset w:val="4D"/>
    <w:family w:val="auto"/>
    <w:pitch w:val="variable"/>
    <w:sig w:usb0="20000007" w:usb1="00000001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6E5473" w14:textId="1BA4E2D6" w:rsidR="004135BD" w:rsidRPr="00FE1B1C" w:rsidRDefault="004135BD">
    <w:pPr>
      <w:pStyle w:val="Zpat"/>
      <w:rPr>
        <w:color w:val="E3E3E3" w:themeColor="background2"/>
        <w:sz w:val="18"/>
        <w:szCs w:val="20"/>
      </w:rPr>
    </w:pPr>
    <w:r>
      <w:rPr>
        <w:color w:val="636363" w:themeColor="text2"/>
        <w:sz w:val="18"/>
        <w:szCs w:val="20"/>
      </w:rPr>
      <w:tab/>
    </w:r>
    <w:r>
      <w:rPr>
        <w:color w:val="636363" w:themeColor="text2"/>
        <w:sz w:val="18"/>
        <w:szCs w:val="20"/>
      </w:rPr>
      <w:tab/>
    </w:r>
    <w:r w:rsidRPr="00FE1B1C">
      <w:rPr>
        <w:color w:val="E3E3E3" w:themeColor="background2"/>
        <w:sz w:val="18"/>
        <w:szCs w:val="20"/>
      </w:rPr>
      <w:fldChar w:fldCharType="begin"/>
    </w:r>
    <w:r w:rsidRPr="00FE1B1C">
      <w:rPr>
        <w:color w:val="E3E3E3" w:themeColor="background2"/>
        <w:sz w:val="18"/>
        <w:szCs w:val="20"/>
      </w:rPr>
      <w:instrText xml:space="preserve"> PAGE   \* MERGEFORMAT </w:instrText>
    </w:r>
    <w:r w:rsidRPr="00FE1B1C">
      <w:rPr>
        <w:color w:val="E3E3E3" w:themeColor="background2"/>
        <w:sz w:val="18"/>
        <w:szCs w:val="20"/>
      </w:rPr>
      <w:fldChar w:fldCharType="separate"/>
    </w:r>
    <w:r w:rsidRPr="00FE1B1C">
      <w:rPr>
        <w:color w:val="E3E3E3" w:themeColor="background2"/>
        <w:sz w:val="18"/>
        <w:szCs w:val="20"/>
      </w:rPr>
      <w:t>3</w:t>
    </w:r>
    <w:r w:rsidRPr="00FE1B1C">
      <w:rPr>
        <w:color w:val="E3E3E3" w:themeColor="background2"/>
        <w:sz w:val="18"/>
        <w:szCs w:val="20"/>
      </w:rPr>
      <w:fldChar w:fldCharType="end"/>
    </w:r>
    <w:r w:rsidRPr="00FE1B1C">
      <w:rPr>
        <w:color w:val="E3E3E3" w:themeColor="background2"/>
        <w:sz w:val="18"/>
        <w:szCs w:val="20"/>
      </w:rPr>
      <w:t xml:space="preserve"> / </w:t>
    </w:r>
    <w:r w:rsidRPr="00FE1B1C">
      <w:rPr>
        <w:color w:val="E3E3E3" w:themeColor="background2"/>
        <w:sz w:val="18"/>
        <w:szCs w:val="20"/>
      </w:rPr>
      <w:fldChar w:fldCharType="begin"/>
    </w:r>
    <w:r w:rsidRPr="00FE1B1C">
      <w:rPr>
        <w:color w:val="E3E3E3" w:themeColor="background2"/>
        <w:sz w:val="18"/>
        <w:szCs w:val="20"/>
      </w:rPr>
      <w:instrText xml:space="preserve"> SECTIONPAGES  \* MERGEFORMAT </w:instrText>
    </w:r>
    <w:r w:rsidRPr="00FE1B1C">
      <w:rPr>
        <w:color w:val="E3E3E3" w:themeColor="background2"/>
        <w:sz w:val="18"/>
        <w:szCs w:val="20"/>
      </w:rPr>
      <w:fldChar w:fldCharType="separate"/>
    </w:r>
    <w:r w:rsidR="00337C88">
      <w:rPr>
        <w:color w:val="E3E3E3" w:themeColor="background2"/>
        <w:sz w:val="18"/>
        <w:szCs w:val="20"/>
      </w:rPr>
      <w:t>12</w:t>
    </w:r>
    <w:r w:rsidRPr="00FE1B1C">
      <w:rPr>
        <w:color w:val="E3E3E3" w:themeColor="background2"/>
        <w:sz w:val="18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DD3636" w14:textId="4055F0C8" w:rsidR="008817FE" w:rsidRPr="008817FE" w:rsidRDefault="008817FE" w:rsidP="00E250C7">
    <w:pPr>
      <w:pStyle w:val="Zpat"/>
      <w:jc w:val="right"/>
      <w:rPr>
        <w:color w:val="636363" w:themeColor="text2"/>
        <w:sz w:val="18"/>
        <w:szCs w:val="20"/>
      </w:rPr>
    </w:pPr>
    <w:r w:rsidRPr="008817FE">
      <w:rPr>
        <w:color w:val="636363" w:themeColor="text2"/>
        <w:sz w:val="18"/>
        <w:szCs w:val="20"/>
      </w:rPr>
      <w:fldChar w:fldCharType="begin"/>
    </w:r>
    <w:r w:rsidRPr="008817FE">
      <w:rPr>
        <w:color w:val="636363" w:themeColor="text2"/>
        <w:sz w:val="18"/>
        <w:szCs w:val="20"/>
      </w:rPr>
      <w:instrText xml:space="preserve"> PAGE   \* MERGEFORMAT </w:instrText>
    </w:r>
    <w:r w:rsidRPr="008817FE">
      <w:rPr>
        <w:color w:val="636363" w:themeColor="text2"/>
        <w:sz w:val="18"/>
        <w:szCs w:val="20"/>
      </w:rPr>
      <w:fldChar w:fldCharType="separate"/>
    </w:r>
    <w:r w:rsidRPr="008817FE">
      <w:rPr>
        <w:color w:val="636363" w:themeColor="text2"/>
        <w:sz w:val="18"/>
        <w:szCs w:val="20"/>
      </w:rPr>
      <w:t>1</w:t>
    </w:r>
    <w:r w:rsidRPr="008817FE">
      <w:rPr>
        <w:color w:val="636363" w:themeColor="text2"/>
        <w:sz w:val="18"/>
        <w:szCs w:val="20"/>
      </w:rPr>
      <w:fldChar w:fldCharType="end"/>
    </w:r>
    <w:r w:rsidRPr="008817FE">
      <w:rPr>
        <w:color w:val="636363" w:themeColor="text2"/>
        <w:sz w:val="18"/>
        <w:szCs w:val="20"/>
      </w:rPr>
      <w:t xml:space="preserve"> / </w:t>
    </w:r>
    <w:r w:rsidRPr="008817FE">
      <w:rPr>
        <w:color w:val="636363" w:themeColor="text2"/>
        <w:sz w:val="18"/>
        <w:szCs w:val="20"/>
      </w:rPr>
      <w:fldChar w:fldCharType="begin"/>
    </w:r>
    <w:r w:rsidRPr="008817FE">
      <w:rPr>
        <w:color w:val="636363" w:themeColor="text2"/>
        <w:sz w:val="18"/>
        <w:szCs w:val="20"/>
      </w:rPr>
      <w:instrText xml:space="preserve"> SECTIONPAGES  \* MERGEFORMAT </w:instrText>
    </w:r>
    <w:r w:rsidRPr="008817FE">
      <w:rPr>
        <w:color w:val="636363" w:themeColor="text2"/>
        <w:sz w:val="18"/>
        <w:szCs w:val="20"/>
      </w:rPr>
      <w:fldChar w:fldCharType="separate"/>
    </w:r>
    <w:r w:rsidR="00ED6F42">
      <w:rPr>
        <w:noProof/>
        <w:color w:val="636363" w:themeColor="text2"/>
        <w:sz w:val="18"/>
        <w:szCs w:val="20"/>
      </w:rPr>
      <w:t>2</w:t>
    </w:r>
    <w:r w:rsidRPr="008817FE">
      <w:rPr>
        <w:color w:val="636363" w:themeColor="text2"/>
        <w:sz w:val="18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44DDF1" w14:textId="77777777" w:rsidR="001B3CB8" w:rsidRPr="004B1EB3" w:rsidRDefault="0086542B" w:rsidP="001B3CB8">
    <w:pPr>
      <w:spacing w:after="0" w:line="240" w:lineRule="auto"/>
      <w:jc w:val="left"/>
      <w:rPr>
        <w:rFonts w:asciiTheme="majorHAnsi" w:eastAsiaTheme="minorEastAsia" w:hAnsiTheme="majorHAnsi" w:cs="NunitoSans-Light"/>
        <w:color w:val="424242"/>
        <w:sz w:val="2"/>
        <w:szCs w:val="2"/>
        <w:u w:color="373737"/>
      </w:rPr>
    </w:pPr>
    <w:r w:rsidRPr="004B1EB3">
      <w:rPr>
        <w:rFonts w:asciiTheme="majorHAnsi" w:hAnsiTheme="majorHAnsi"/>
        <w:noProof/>
        <w:color w:val="424242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78C278E" wp14:editId="4F53F0E2">
              <wp:simplePos x="0" y="0"/>
              <wp:positionH relativeFrom="column">
                <wp:posOffset>1270</wp:posOffset>
              </wp:positionH>
              <wp:positionV relativeFrom="paragraph">
                <wp:posOffset>-151130</wp:posOffset>
              </wp:positionV>
              <wp:extent cx="3672000" cy="0"/>
              <wp:effectExtent l="0" t="0" r="0" b="0"/>
              <wp:wrapNone/>
              <wp:docPr id="1337018297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672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D39E226" id="Přímá spojnice 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pt,-11.9pt" to="289.25pt,-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" strokecolor="#aaa [2414]" strokeweight=".25pt">
              <v:stroke joinstyle="miter"/>
            </v:line>
          </w:pict>
        </mc:Fallback>
      </mc:AlternateContent>
    </w:r>
    <w:r w:rsidRPr="004B1EB3">
      <w:rPr>
        <w:rFonts w:asciiTheme="majorHAnsi" w:eastAsiaTheme="minorEastAsia" w:hAnsiTheme="majorHAnsi" w:cs="NunitoSans-Light"/>
        <w:color w:val="424242"/>
        <w:sz w:val="13"/>
        <w:szCs w:val="13"/>
        <w:u w:color="141414"/>
      </w:rPr>
      <w:t xml:space="preserve">Výzkumný ústav práce a sociálních věcí, v. v. i. </w:t>
    </w:r>
    <w:r w:rsidRPr="004B1EB3">
      <w:rPr>
        <w:rFonts w:asciiTheme="majorHAnsi" w:eastAsiaTheme="minorEastAsia" w:hAnsiTheme="majorHAnsi" w:cs="NunitoSans-Light"/>
        <w:color w:val="424242"/>
        <w:sz w:val="13"/>
        <w:szCs w:val="13"/>
        <w:u w:color="141414"/>
      </w:rPr>
      <w:tab/>
    </w:r>
    <w:r w:rsidR="001B3CB8" w:rsidRPr="004B1EB3">
      <w:rPr>
        <w:rFonts w:asciiTheme="majorHAnsi" w:eastAsiaTheme="minorEastAsia" w:hAnsiTheme="majorHAnsi" w:cs="NunitoSans-Light"/>
        <w:color w:val="424242"/>
        <w:sz w:val="13"/>
        <w:szCs w:val="13"/>
        <w:u w:color="141414"/>
      </w:rPr>
      <w:tab/>
    </w:r>
    <w:r w:rsidRPr="004B1EB3">
      <w:rPr>
        <w:rFonts w:asciiTheme="majorHAnsi" w:eastAsiaTheme="minorEastAsia" w:hAnsiTheme="majorHAnsi" w:cs="NunitoSans-Light"/>
        <w:color w:val="424242"/>
        <w:sz w:val="13"/>
        <w:szCs w:val="13"/>
        <w:u w:color="141414"/>
      </w:rPr>
      <w:t>T:</w:t>
    </w:r>
    <w:r w:rsidRPr="004B1EB3">
      <w:rPr>
        <w:rFonts w:asciiTheme="majorHAnsi" w:eastAsiaTheme="minorEastAsia" w:hAnsiTheme="majorHAnsi" w:cs="NunitoSans-Light"/>
        <w:color w:val="424242"/>
        <w:sz w:val="13"/>
        <w:szCs w:val="13"/>
        <w:u w:color="373737"/>
      </w:rPr>
      <w:t xml:space="preserve"> +420 211 152 711 </w:t>
    </w:r>
    <w:r w:rsidRPr="004B1EB3">
      <w:rPr>
        <w:rFonts w:asciiTheme="majorHAnsi" w:eastAsiaTheme="minorEastAsia" w:hAnsiTheme="majorHAnsi" w:cs="NunitoSans-Light"/>
        <w:color w:val="424242"/>
        <w:sz w:val="13"/>
        <w:szCs w:val="13"/>
        <w:u w:color="373737"/>
      </w:rPr>
      <w:br/>
    </w:r>
  </w:p>
  <w:p w14:paraId="0D7FCFEF" w14:textId="6925E165" w:rsidR="0086542B" w:rsidRPr="004B1EB3" w:rsidRDefault="0086542B" w:rsidP="001B3CB8">
    <w:pPr>
      <w:spacing w:after="60" w:line="240" w:lineRule="auto"/>
      <w:jc w:val="left"/>
      <w:rPr>
        <w:rFonts w:asciiTheme="majorHAnsi" w:eastAsiaTheme="minorEastAsia" w:hAnsiTheme="majorHAnsi" w:cs="NunitoSans-Light"/>
        <w:color w:val="424242"/>
        <w:sz w:val="13"/>
        <w:szCs w:val="13"/>
        <w:u w:color="141414"/>
      </w:rPr>
    </w:pPr>
    <w:r w:rsidRPr="004B1EB3">
      <w:rPr>
        <w:rFonts w:asciiTheme="majorHAnsi" w:eastAsiaTheme="minorEastAsia" w:hAnsiTheme="majorHAnsi" w:cs="NunitoSans-Light"/>
        <w:color w:val="424242"/>
        <w:sz w:val="13"/>
        <w:szCs w:val="13"/>
        <w:u w:color="373737"/>
      </w:rPr>
      <w:t>Research Institute for Labour and Social Affairs</w:t>
    </w:r>
    <w:r w:rsidRPr="004B1EB3">
      <w:rPr>
        <w:rFonts w:asciiTheme="majorHAnsi" w:eastAsiaTheme="minorEastAsia" w:hAnsiTheme="majorHAnsi" w:cs="NunitoSans-Light"/>
        <w:color w:val="424242"/>
        <w:sz w:val="13"/>
        <w:szCs w:val="13"/>
        <w:u w:color="373737"/>
      </w:rPr>
      <w:tab/>
    </w:r>
    <w:r w:rsidRPr="004B1EB3">
      <w:rPr>
        <w:rFonts w:asciiTheme="majorHAnsi" w:eastAsiaTheme="minorEastAsia" w:hAnsiTheme="majorHAnsi" w:cs="NunitoSans-Light"/>
        <w:color w:val="424242"/>
        <w:sz w:val="13"/>
        <w:szCs w:val="13"/>
        <w:u w:color="373737"/>
      </w:rPr>
      <w:tab/>
    </w:r>
    <w:r w:rsidRPr="004B1EB3">
      <w:rPr>
        <w:rFonts w:asciiTheme="majorHAnsi" w:eastAsiaTheme="minorEastAsia" w:hAnsiTheme="majorHAnsi" w:cs="NunitoSans-Light"/>
        <w:color w:val="424242"/>
        <w:sz w:val="13"/>
        <w:szCs w:val="13"/>
        <w:u w:color="141414"/>
      </w:rPr>
      <w:t>E:</w:t>
    </w:r>
    <w:r w:rsidRPr="004B1EB3">
      <w:rPr>
        <w:rFonts w:asciiTheme="majorHAnsi" w:eastAsiaTheme="minorEastAsia" w:hAnsiTheme="majorHAnsi" w:cs="NunitoSans-Light"/>
        <w:color w:val="424242"/>
        <w:sz w:val="13"/>
        <w:szCs w:val="13"/>
        <w:u w:color="373737"/>
      </w:rPr>
      <w:t xml:space="preserve"> </w:t>
    </w:r>
    <w:hyperlink r:id="rId1" w:history="1">
      <w:r w:rsidRPr="004B1EB3">
        <w:rPr>
          <w:rStyle w:val="Hypertextovodkaz"/>
          <w:rFonts w:asciiTheme="majorHAnsi" w:eastAsiaTheme="minorEastAsia" w:hAnsiTheme="majorHAnsi" w:cs="NunitoSans-Light"/>
          <w:color w:val="424242"/>
          <w:sz w:val="13"/>
          <w:szCs w:val="13"/>
        </w:rPr>
        <w:t>rilsa@rilsa.cz</w:t>
      </w:r>
    </w:hyperlink>
  </w:p>
  <w:p w14:paraId="1C530C7E" w14:textId="77777777" w:rsidR="0086542B" w:rsidRPr="004B1EB3" w:rsidRDefault="0086542B" w:rsidP="001B3CB8">
    <w:pPr>
      <w:autoSpaceDE w:val="0"/>
      <w:autoSpaceDN w:val="0"/>
      <w:adjustRightInd w:val="0"/>
      <w:spacing w:after="60" w:line="160" w:lineRule="exact"/>
      <w:jc w:val="left"/>
      <w:rPr>
        <w:rFonts w:asciiTheme="majorHAnsi" w:eastAsiaTheme="minorEastAsia" w:hAnsiTheme="majorHAnsi" w:cs="NunitoSans-Light"/>
        <w:color w:val="424242"/>
        <w:sz w:val="13"/>
        <w:szCs w:val="13"/>
        <w:u w:color="373737"/>
      </w:rPr>
    </w:pPr>
    <w:r w:rsidRPr="004B1EB3">
      <w:rPr>
        <w:rFonts w:asciiTheme="majorHAnsi" w:eastAsiaTheme="minorEastAsia" w:hAnsiTheme="majorHAnsi" w:cs="NunitoSans-Light"/>
        <w:color w:val="424242"/>
        <w:sz w:val="13"/>
        <w:szCs w:val="13"/>
        <w:u w:color="373737"/>
      </w:rPr>
      <w:t>Dělnická 213/12</w:t>
    </w:r>
    <w:r w:rsidRPr="004B1EB3">
      <w:rPr>
        <w:rFonts w:asciiTheme="majorHAnsi" w:eastAsiaTheme="minorEastAsia" w:hAnsiTheme="majorHAnsi" w:cs="NunitoSans-Light"/>
        <w:color w:val="424242"/>
        <w:sz w:val="13"/>
        <w:szCs w:val="13"/>
        <w:u w:color="373737"/>
      </w:rPr>
      <w:tab/>
    </w:r>
    <w:r w:rsidRPr="004B1EB3">
      <w:rPr>
        <w:rFonts w:asciiTheme="majorHAnsi" w:eastAsiaTheme="minorEastAsia" w:hAnsiTheme="majorHAnsi" w:cs="NunitoSans-Light"/>
        <w:color w:val="424242"/>
        <w:sz w:val="13"/>
        <w:szCs w:val="13"/>
        <w:u w:color="373737"/>
      </w:rPr>
      <w:tab/>
    </w:r>
    <w:r w:rsidRPr="004B1EB3">
      <w:rPr>
        <w:rFonts w:asciiTheme="majorHAnsi" w:eastAsiaTheme="minorEastAsia" w:hAnsiTheme="majorHAnsi" w:cs="NunitoSans-Light"/>
        <w:color w:val="424242"/>
        <w:sz w:val="13"/>
        <w:szCs w:val="13"/>
        <w:u w:color="373737"/>
      </w:rPr>
      <w:tab/>
    </w:r>
    <w:r w:rsidRPr="004B1EB3">
      <w:rPr>
        <w:rFonts w:asciiTheme="majorHAnsi" w:eastAsiaTheme="minorEastAsia" w:hAnsiTheme="majorHAnsi" w:cs="NunitoSans-Light"/>
        <w:color w:val="424242"/>
        <w:sz w:val="13"/>
        <w:szCs w:val="13"/>
        <w:u w:color="373737"/>
      </w:rPr>
      <w:tab/>
      <w:t>Datová schránka: xy9n88n</w:t>
    </w:r>
  </w:p>
  <w:p w14:paraId="39009E9D" w14:textId="51DC5AFD" w:rsidR="0086542B" w:rsidRPr="004B1EB3" w:rsidRDefault="0086542B" w:rsidP="001B3CB8">
    <w:pPr>
      <w:spacing w:after="60" w:line="240" w:lineRule="auto"/>
      <w:jc w:val="left"/>
      <w:rPr>
        <w:rFonts w:asciiTheme="majorHAnsi" w:hAnsiTheme="majorHAnsi"/>
        <w:color w:val="424242"/>
        <w:sz w:val="13"/>
        <w:szCs w:val="13"/>
      </w:rPr>
    </w:pPr>
    <w:r w:rsidRPr="004B1EB3">
      <w:rPr>
        <w:rFonts w:asciiTheme="majorHAnsi" w:eastAsiaTheme="minorEastAsia" w:hAnsiTheme="majorHAnsi" w:cs="NunitoSans-Light"/>
        <w:color w:val="424242"/>
        <w:sz w:val="13"/>
        <w:szCs w:val="13"/>
        <w:u w:color="373737"/>
      </w:rPr>
      <w:t>170 00 Praha 7</w:t>
    </w:r>
    <w:r w:rsidRPr="004B1EB3">
      <w:rPr>
        <w:rFonts w:asciiTheme="majorHAnsi" w:eastAsiaTheme="minorEastAsia" w:hAnsiTheme="majorHAnsi" w:cs="NunitoSans-Light"/>
        <w:color w:val="424242"/>
        <w:sz w:val="13"/>
        <w:szCs w:val="13"/>
        <w:u w:color="373737"/>
      </w:rPr>
      <w:tab/>
    </w:r>
    <w:r w:rsidRPr="004B1EB3">
      <w:rPr>
        <w:rFonts w:asciiTheme="majorHAnsi" w:eastAsiaTheme="minorEastAsia" w:hAnsiTheme="majorHAnsi" w:cs="NunitoSans-Light"/>
        <w:color w:val="424242"/>
        <w:sz w:val="13"/>
        <w:szCs w:val="13"/>
        <w:u w:color="373737"/>
      </w:rPr>
      <w:tab/>
    </w:r>
    <w:r w:rsidRPr="004B1EB3">
      <w:rPr>
        <w:rFonts w:asciiTheme="majorHAnsi" w:eastAsiaTheme="minorEastAsia" w:hAnsiTheme="majorHAnsi" w:cs="NunitoSans-Light"/>
        <w:color w:val="424242"/>
        <w:sz w:val="13"/>
        <w:szCs w:val="13"/>
        <w:u w:color="373737"/>
      </w:rPr>
      <w:tab/>
    </w:r>
    <w:r w:rsidRPr="004B1EB3">
      <w:rPr>
        <w:rFonts w:asciiTheme="majorHAnsi" w:eastAsiaTheme="minorEastAsia" w:hAnsiTheme="majorHAnsi" w:cs="NunitoSans-Light"/>
        <w:color w:val="424242"/>
        <w:sz w:val="13"/>
        <w:szCs w:val="13"/>
        <w:u w:color="373737"/>
      </w:rPr>
      <w:tab/>
      <w:t xml:space="preserve">IČ: </w:t>
    </w:r>
    <w:proofErr w:type="gramStart"/>
    <w:r w:rsidRPr="004B1EB3">
      <w:rPr>
        <w:rFonts w:asciiTheme="majorHAnsi" w:eastAsiaTheme="minorEastAsia" w:hAnsiTheme="majorHAnsi" w:cs="NunitoSans-Light"/>
        <w:color w:val="424242"/>
        <w:sz w:val="13"/>
        <w:szCs w:val="13"/>
        <w:u w:color="373737"/>
      </w:rPr>
      <w:t xml:space="preserve">45773009 </w:t>
    </w:r>
    <w:r w:rsidR="001B3CB8" w:rsidRPr="004B1EB3">
      <w:rPr>
        <w:rFonts w:asciiTheme="majorHAnsi" w:eastAsiaTheme="minorEastAsia" w:hAnsiTheme="majorHAnsi" w:cs="NunitoSans-Light"/>
        <w:color w:val="424242"/>
        <w:sz w:val="13"/>
        <w:szCs w:val="13"/>
        <w:u w:color="373737"/>
      </w:rPr>
      <w:t xml:space="preserve"> |</w:t>
    </w:r>
    <w:proofErr w:type="gramEnd"/>
    <w:r w:rsidRPr="004B1EB3">
      <w:rPr>
        <w:rFonts w:asciiTheme="majorHAnsi" w:eastAsiaTheme="minorEastAsia" w:hAnsiTheme="majorHAnsi" w:cs="NunitoSans-Light"/>
        <w:color w:val="424242"/>
        <w:sz w:val="13"/>
        <w:szCs w:val="13"/>
        <w:u w:color="373737"/>
      </w:rPr>
      <w:t xml:space="preserve">  DIČ: CZ45773009</w:t>
    </w:r>
  </w:p>
  <w:p w14:paraId="4F02768B" w14:textId="7D44AD53" w:rsidR="0022701F" w:rsidRPr="001B3CB8" w:rsidRDefault="0022701F">
    <w:pPr>
      <w:pStyle w:val="Zpat"/>
      <w:rPr>
        <w:color w:val="202020" w:themeColor="text1" w:themeShade="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8CFB51" w14:textId="77777777" w:rsidR="00F51DA3" w:rsidRDefault="00F51DA3" w:rsidP="00006445">
      <w:r>
        <w:separator/>
      </w:r>
    </w:p>
  </w:footnote>
  <w:footnote w:type="continuationSeparator" w:id="0">
    <w:p w14:paraId="6B490EED" w14:textId="77777777" w:rsidR="00F51DA3" w:rsidRDefault="00F51DA3" w:rsidP="000064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58B5F5" w14:textId="6053407F" w:rsidR="00E250C7" w:rsidRDefault="00E250C7" w:rsidP="00E250C7">
    <w:pPr>
      <w:pStyle w:val="Zhlav"/>
      <w:tabs>
        <w:tab w:val="clear" w:pos="9026"/>
        <w:tab w:val="right" w:pos="9072"/>
      </w:tabs>
      <w:ind w:left="720"/>
    </w:pPr>
    <w:r>
      <w:rPr>
        <w:noProof/>
      </w:rPr>
      <w:drawing>
        <wp:anchor distT="0" distB="0" distL="114300" distR="114300" simplePos="0" relativeHeight="251666432" behindDoc="0" locked="0" layoutInCell="1" allowOverlap="1" wp14:anchorId="74DE2B7D" wp14:editId="70FFD2E3">
          <wp:simplePos x="0" y="0"/>
          <wp:positionH relativeFrom="column">
            <wp:posOffset>4849495</wp:posOffset>
          </wp:positionH>
          <wp:positionV relativeFrom="paragraph">
            <wp:posOffset>266700</wp:posOffset>
          </wp:positionV>
          <wp:extent cx="903600" cy="352800"/>
          <wp:effectExtent l="0" t="0" r="0" b="9525"/>
          <wp:wrapThrough wrapText="bothSides">
            <wp:wrapPolygon edited="0">
              <wp:start x="3646" y="0"/>
              <wp:lineTo x="0" y="7005"/>
              <wp:lineTo x="0" y="21016"/>
              <wp:lineTo x="20962" y="21016"/>
              <wp:lineTo x="20962" y="7005"/>
              <wp:lineTo x="10025" y="0"/>
              <wp:lineTo x="3646" y="0"/>
            </wp:wrapPolygon>
          </wp:wrapThrough>
          <wp:docPr id="1" name="Grafický 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40052589" name="Grafický objekt 194005258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3600" cy="35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0CF628" w14:textId="6587A9EC" w:rsidR="008817FE" w:rsidRDefault="005C1646">
    <w:pPr>
      <w:pStyle w:val="Zhlav"/>
    </w:pPr>
    <w:r>
      <w:rPr>
        <w:noProof/>
      </w:rPr>
      <w:drawing>
        <wp:anchor distT="0" distB="0" distL="114300" distR="114300" simplePos="0" relativeHeight="251656192" behindDoc="0" locked="0" layoutInCell="1" allowOverlap="1" wp14:anchorId="0A13B62B" wp14:editId="1D1E2ACF">
          <wp:simplePos x="0" y="0"/>
          <wp:positionH relativeFrom="column">
            <wp:posOffset>4850765</wp:posOffset>
          </wp:positionH>
          <wp:positionV relativeFrom="paragraph">
            <wp:posOffset>266700</wp:posOffset>
          </wp:positionV>
          <wp:extent cx="903605" cy="353695"/>
          <wp:effectExtent l="0" t="0" r="0" b="8255"/>
          <wp:wrapThrough wrapText="bothSides">
            <wp:wrapPolygon edited="0">
              <wp:start x="3643" y="0"/>
              <wp:lineTo x="0" y="6980"/>
              <wp:lineTo x="0" y="20941"/>
              <wp:lineTo x="20947" y="20941"/>
              <wp:lineTo x="20947" y="6980"/>
              <wp:lineTo x="10018" y="0"/>
              <wp:lineTo x="3643" y="0"/>
            </wp:wrapPolygon>
          </wp:wrapThrough>
          <wp:docPr id="1940052589" name="Grafický 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40052589" name="Grafický objekt 194005258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3605" cy="353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5178F"/>
    <w:multiLevelType w:val="multilevel"/>
    <w:tmpl w:val="FA2037FE"/>
    <w:styleLink w:val="Vcerovovseznam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  <w:color w:val="F0CA81"/>
        <w:u w:color="E5A426" w:themeColor="accent4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36363" w:themeColor="text2"/>
      </w:rPr>
    </w:lvl>
    <w:lvl w:ilvl="2">
      <w:start w:val="1"/>
      <w:numFmt w:val="bullet"/>
      <w:lvlText w:val=""/>
      <w:lvlJc w:val="left"/>
      <w:pPr>
        <w:ind w:left="1080" w:hanging="360"/>
      </w:pPr>
      <w:rPr>
        <w:rFonts w:ascii="Wingdings" w:hAnsi="Wingdings" w:hint="default"/>
        <w:color w:val="E3E3E3" w:themeColor="background2"/>
      </w:rPr>
    </w:lvl>
    <w:lvl w:ilvl="3">
      <w:start w:val="1"/>
      <w:numFmt w:val="bullet"/>
      <w:lvlText w:val=""/>
      <w:lvlJc w:val="left"/>
      <w:pPr>
        <w:ind w:left="1440" w:hanging="360"/>
      </w:pPr>
      <w:rPr>
        <w:rFonts w:ascii="Symbol" w:hAnsi="Symbol" w:hint="default"/>
        <w:color w:val="F0CA81"/>
      </w:rPr>
    </w:lvl>
    <w:lvl w:ilvl="4">
      <w:start w:val="1"/>
      <w:numFmt w:val="bullet"/>
      <w:lvlText w:val=""/>
      <w:lvlJc w:val="left"/>
      <w:pPr>
        <w:ind w:left="1800" w:hanging="360"/>
      </w:pPr>
      <w:rPr>
        <w:rFonts w:ascii="Symbol" w:hAnsi="Symbol" w:hint="default"/>
        <w:color w:val="636363" w:themeColor="text2"/>
      </w:rPr>
    </w:lvl>
    <w:lvl w:ilvl="5">
      <w:start w:val="1"/>
      <w:numFmt w:val="bullet"/>
      <w:lvlText w:val=""/>
      <w:lvlJc w:val="left"/>
      <w:pPr>
        <w:ind w:left="2160" w:hanging="360"/>
      </w:pPr>
      <w:rPr>
        <w:rFonts w:ascii="Symbol" w:hAnsi="Symbol" w:hint="default"/>
        <w:color w:val="C1C1C1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14138AE"/>
    <w:multiLevelType w:val="multilevel"/>
    <w:tmpl w:val="303CB6C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  <w:color w:val="DDB755"/>
        <w:u w:color="E5A426" w:themeColor="accent4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01832AB8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018611B6"/>
    <w:multiLevelType w:val="multilevel"/>
    <w:tmpl w:val="8C94954C"/>
    <w:name w:val="AKA2"/>
    <w:lvl w:ilvl="0">
      <w:start w:val="1"/>
      <w:numFmt w:val="decimal"/>
      <w:lvlText w:val="%1."/>
      <w:lvlJc w:val="left"/>
      <w:pPr>
        <w:ind w:left="454" w:hanging="454"/>
      </w:pPr>
      <w:rPr>
        <w:rFonts w:ascii="Nunito Sans Light" w:hAnsi="Nunito Sans Light" w:hint="default"/>
        <w:color w:val="636363" w:themeColor="text2"/>
      </w:rPr>
    </w:lvl>
    <w:lvl w:ilvl="1">
      <w:start w:val="1"/>
      <w:numFmt w:val="decimal"/>
      <w:lvlText w:val="%1. %2."/>
      <w:lvlJc w:val="left"/>
      <w:pPr>
        <w:ind w:left="907" w:hanging="907"/>
      </w:pPr>
      <w:rPr>
        <w:rFonts w:hint="default"/>
      </w:rPr>
    </w:lvl>
    <w:lvl w:ilvl="2">
      <w:start w:val="1"/>
      <w:numFmt w:val="decimal"/>
      <w:lvlText w:val="%2. %3. 1."/>
      <w:lvlJc w:val="left"/>
      <w:pPr>
        <w:ind w:left="1361" w:hanging="1361"/>
      </w:pPr>
      <w:rPr>
        <w:rFonts w:hint="default"/>
      </w:rPr>
    </w:lvl>
    <w:lvl w:ilvl="3">
      <w:start w:val="1"/>
      <w:numFmt w:val="decimal"/>
      <w:lvlText w:val="%3. %4. 1. 1. "/>
      <w:lvlJc w:val="left"/>
      <w:pPr>
        <w:ind w:left="1814" w:hanging="1814"/>
      </w:pPr>
      <w:rPr>
        <w:rFonts w:hint="default"/>
      </w:rPr>
    </w:lvl>
    <w:lvl w:ilvl="4">
      <w:start w:val="1"/>
      <w:numFmt w:val="decimal"/>
      <w:lvlText w:val="%4. %5. 1. 1. 1"/>
      <w:lvlJc w:val="left"/>
      <w:pPr>
        <w:ind w:left="2268" w:hanging="2268"/>
      </w:pPr>
      <w:rPr>
        <w:rFonts w:hint="default"/>
      </w:rPr>
    </w:lvl>
    <w:lvl w:ilvl="5">
      <w:start w:val="1"/>
      <w:numFmt w:val="decimal"/>
      <w:lvlText w:val="%6. 1. 1. 1. 1. 1"/>
      <w:lvlJc w:val="left"/>
      <w:pPr>
        <w:ind w:left="2722" w:hanging="2722"/>
      </w:pPr>
      <w:rPr>
        <w:rFonts w:hint="default"/>
      </w:rPr>
    </w:lvl>
    <w:lvl w:ilvl="6">
      <w:start w:val="1"/>
      <w:numFmt w:val="decimal"/>
      <w:lvlText w:val="%7. 1. 1. 1. 1. 1. 1"/>
      <w:lvlJc w:val="left"/>
      <w:pPr>
        <w:ind w:left="3175" w:hanging="3175"/>
      </w:pPr>
      <w:rPr>
        <w:rFonts w:hint="default"/>
      </w:rPr>
    </w:lvl>
    <w:lvl w:ilvl="7">
      <w:start w:val="1"/>
      <w:numFmt w:val="decimal"/>
      <w:lvlText w:val="%7. 1. 1. 1. 1. 1. 1. %8."/>
      <w:lvlJc w:val="left"/>
      <w:pPr>
        <w:ind w:left="3629" w:hanging="3629"/>
      </w:pPr>
      <w:rPr>
        <w:rFonts w:hint="default"/>
      </w:rPr>
    </w:lvl>
    <w:lvl w:ilvl="8">
      <w:start w:val="1"/>
      <w:numFmt w:val="decimal"/>
      <w:lvlText w:val="1. %9. 1. 1. 1.1. 1.1. %8 "/>
      <w:lvlJc w:val="left"/>
      <w:pPr>
        <w:ind w:left="4082" w:hanging="4082"/>
      </w:pPr>
      <w:rPr>
        <w:rFonts w:ascii="Ebrima" w:hAnsi="Ebrima" w:hint="default"/>
        <w:color w:val="373737"/>
        <w:sz w:val="20"/>
      </w:rPr>
    </w:lvl>
  </w:abstractNum>
  <w:abstractNum w:abstractNumId="4" w15:restartNumberingAfterBreak="0">
    <w:nsid w:val="087D62A0"/>
    <w:multiLevelType w:val="hybridMultilevel"/>
    <w:tmpl w:val="F93625FA"/>
    <w:lvl w:ilvl="0" w:tplc="DB7E1B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341A61"/>
    <w:multiLevelType w:val="multilevel"/>
    <w:tmpl w:val="3A7C1D2A"/>
    <w:styleLink w:val="StylSodrkami10b1"/>
    <w:lvl w:ilvl="0">
      <w:start w:val="1"/>
      <w:numFmt w:val="bullet"/>
      <w:lvlText w:val=""/>
      <w:lvlJc w:val="left"/>
      <w:pPr>
        <w:tabs>
          <w:tab w:val="num" w:pos="1440"/>
        </w:tabs>
        <w:ind w:left="397" w:hanging="397"/>
      </w:pPr>
      <w:rPr>
        <w:rFonts w:ascii="Symbol" w:hAnsi="Symbol" w:hint="default"/>
        <w:color w:val="404040" w:themeColor="text1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1106" w:hanging="397"/>
      </w:pPr>
      <w:rPr>
        <w:rFonts w:ascii="Courier New" w:hAnsi="Courier New" w:cs="Times New Roman" w:hint="default"/>
        <w:color w:val="404040" w:themeColor="text1"/>
      </w:rPr>
    </w:lvl>
    <w:lvl w:ilvl="2">
      <w:start w:val="1"/>
      <w:numFmt w:val="bullet"/>
      <w:lvlText w:val=""/>
      <w:lvlJc w:val="left"/>
      <w:pPr>
        <w:tabs>
          <w:tab w:val="num" w:pos="2858"/>
        </w:tabs>
        <w:ind w:left="1815" w:hanging="397"/>
      </w:pPr>
      <w:rPr>
        <w:rFonts w:ascii="Wingdings" w:hAnsi="Wingdings" w:hint="default"/>
        <w:color w:val="404040" w:themeColor="text1"/>
      </w:rPr>
    </w:lvl>
    <w:lvl w:ilvl="3">
      <w:start w:val="1"/>
      <w:numFmt w:val="bullet"/>
      <w:lvlText w:val=""/>
      <w:lvlJc w:val="left"/>
      <w:pPr>
        <w:tabs>
          <w:tab w:val="num" w:pos="3567"/>
        </w:tabs>
        <w:ind w:left="2524" w:hanging="397"/>
      </w:pPr>
      <w:rPr>
        <w:rFonts w:ascii="Symbol" w:hAnsi="Symbol" w:hint="default"/>
        <w:color w:val="404040" w:themeColor="text1"/>
      </w:rPr>
    </w:lvl>
    <w:lvl w:ilvl="4">
      <w:start w:val="1"/>
      <w:numFmt w:val="bullet"/>
      <w:lvlText w:val="o"/>
      <w:lvlJc w:val="left"/>
      <w:pPr>
        <w:tabs>
          <w:tab w:val="num" w:pos="4276"/>
        </w:tabs>
        <w:ind w:left="3233" w:hanging="397"/>
      </w:pPr>
      <w:rPr>
        <w:rFonts w:ascii="Courier New" w:hAnsi="Courier New" w:cs="Times New Roman" w:hint="default"/>
        <w:color w:val="404040" w:themeColor="text1"/>
      </w:rPr>
    </w:lvl>
    <w:lvl w:ilvl="5">
      <w:start w:val="1"/>
      <w:numFmt w:val="bullet"/>
      <w:lvlText w:val=""/>
      <w:lvlJc w:val="left"/>
      <w:pPr>
        <w:tabs>
          <w:tab w:val="num" w:pos="4985"/>
        </w:tabs>
        <w:ind w:left="3942" w:hanging="39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94"/>
        </w:tabs>
        <w:ind w:left="4651" w:hanging="39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3"/>
        </w:tabs>
        <w:ind w:left="5360" w:hanging="397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7112"/>
        </w:tabs>
        <w:ind w:left="6069" w:hanging="397"/>
      </w:pPr>
      <w:rPr>
        <w:rFonts w:ascii="Wingdings" w:hAnsi="Wingdings" w:hint="default"/>
      </w:rPr>
    </w:lvl>
  </w:abstractNum>
  <w:abstractNum w:abstractNumId="6" w15:restartNumberingAfterBreak="0">
    <w:nsid w:val="0A9A6F2A"/>
    <w:multiLevelType w:val="multilevel"/>
    <w:tmpl w:val="04050021"/>
    <w:numStyleLink w:val="Odrky"/>
  </w:abstractNum>
  <w:abstractNum w:abstractNumId="7" w15:restartNumberingAfterBreak="0">
    <w:nsid w:val="0B125CB2"/>
    <w:multiLevelType w:val="multilevel"/>
    <w:tmpl w:val="04050021"/>
    <w:styleLink w:val="Odrky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"/>
      <w:lvlJc w:val="left"/>
      <w:rPr>
        <w:rFonts w:ascii="Symbol" w:hAnsi="Symbol" w:hint="default"/>
        <w:color w:val="FEFCF8" w:themeColor="background1"/>
      </w:rPr>
    </w:lvl>
    <w:lvl w:ilvl="3">
      <w:start w:val="1"/>
      <w:numFmt w:val="bullet"/>
      <w:lvlText w:val=""/>
      <w:lvlJc w:val="left"/>
      <w:rPr>
        <w:rFonts w:ascii="Symbol" w:hAnsi="Symbol" w:hint="default"/>
        <w:color w:val="404040" w:themeColor="text1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0C4C02D2"/>
    <w:multiLevelType w:val="multilevel"/>
    <w:tmpl w:val="4E6024FA"/>
    <w:numStyleLink w:val="Styl1"/>
  </w:abstractNum>
  <w:abstractNum w:abstractNumId="9" w15:restartNumberingAfterBreak="0">
    <w:nsid w:val="0DCE4835"/>
    <w:multiLevelType w:val="multilevel"/>
    <w:tmpl w:val="FA2037FE"/>
    <w:lvl w:ilvl="0">
      <w:start w:val="1"/>
      <w:numFmt w:val="bullet"/>
      <w:lvlText w:val=""/>
      <w:lvlJc w:val="left"/>
      <w:pPr>
        <w:ind w:left="360" w:hanging="360"/>
      </w:pPr>
      <w:rPr>
        <w:rFonts w:ascii="Symbol" w:hAnsi="Symbol" w:hint="default"/>
        <w:b/>
        <w:i w:val="0"/>
        <w:color w:val="E5A426" w:themeColor="accent4"/>
        <w:u w:color="E5A426" w:themeColor="accent4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0E4F25CE"/>
    <w:multiLevelType w:val="hybridMultilevel"/>
    <w:tmpl w:val="0708135C"/>
    <w:lvl w:ilvl="0" w:tplc="1AE0743C">
      <w:start w:val="1"/>
      <w:numFmt w:val="decimal"/>
      <w:pStyle w:val="Odstavecseseznamem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FA1467F"/>
    <w:multiLevelType w:val="multilevel"/>
    <w:tmpl w:val="FA2037FE"/>
    <w:lvl w:ilvl="0">
      <w:start w:val="1"/>
      <w:numFmt w:val="bullet"/>
      <w:lvlText w:val=""/>
      <w:lvlJc w:val="left"/>
      <w:pPr>
        <w:ind w:left="360" w:hanging="360"/>
      </w:pPr>
      <w:rPr>
        <w:rFonts w:ascii="Symbol" w:hAnsi="Symbol" w:hint="default"/>
        <w:b/>
        <w:i w:val="0"/>
        <w:color w:val="E5A426" w:themeColor="accent4"/>
        <w:u w:color="E5A426" w:themeColor="accent4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136F4E31"/>
    <w:multiLevelType w:val="multilevel"/>
    <w:tmpl w:val="FA2037FE"/>
    <w:lvl w:ilvl="0">
      <w:start w:val="1"/>
      <w:numFmt w:val="bullet"/>
      <w:lvlText w:val=""/>
      <w:lvlJc w:val="left"/>
      <w:pPr>
        <w:ind w:left="360" w:hanging="360"/>
      </w:pPr>
      <w:rPr>
        <w:rFonts w:ascii="Symbol" w:hAnsi="Symbol" w:hint="default"/>
        <w:b/>
        <w:i w:val="0"/>
        <w:color w:val="E5A426" w:themeColor="accent4"/>
        <w:u w:color="E5A426" w:themeColor="accent4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138628D2"/>
    <w:multiLevelType w:val="multilevel"/>
    <w:tmpl w:val="4E6024FA"/>
    <w:numStyleLink w:val="Styl1"/>
  </w:abstractNum>
  <w:abstractNum w:abstractNumId="14" w15:restartNumberingAfterBreak="0">
    <w:nsid w:val="192318BA"/>
    <w:multiLevelType w:val="hybridMultilevel"/>
    <w:tmpl w:val="1B9CB3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307AE9"/>
    <w:multiLevelType w:val="multilevel"/>
    <w:tmpl w:val="4E6024FA"/>
    <w:styleLink w:val="Styl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  <w:color w:val="F0CA81"/>
        <w:u w:color="E5A426" w:themeColor="accent4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205108DD"/>
    <w:multiLevelType w:val="multilevel"/>
    <w:tmpl w:val="0405001D"/>
    <w:styleLink w:val="Styl1oooooo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DFA12AD"/>
    <w:multiLevelType w:val="multilevel"/>
    <w:tmpl w:val="8C94954C"/>
    <w:name w:val="AKA"/>
    <w:lvl w:ilvl="0">
      <w:start w:val="1"/>
      <w:numFmt w:val="decimal"/>
      <w:lvlText w:val="%1."/>
      <w:lvlJc w:val="left"/>
      <w:pPr>
        <w:ind w:left="454" w:hanging="454"/>
      </w:pPr>
      <w:rPr>
        <w:rFonts w:ascii="Nunito Sans Light" w:hAnsi="Nunito Sans Light" w:hint="default"/>
        <w:color w:val="636363" w:themeColor="text2"/>
      </w:rPr>
    </w:lvl>
    <w:lvl w:ilvl="1">
      <w:start w:val="1"/>
      <w:numFmt w:val="decimal"/>
      <w:lvlText w:val="%1. %2."/>
      <w:lvlJc w:val="left"/>
      <w:pPr>
        <w:ind w:left="907" w:hanging="907"/>
      </w:pPr>
      <w:rPr>
        <w:rFonts w:hint="default"/>
      </w:rPr>
    </w:lvl>
    <w:lvl w:ilvl="2">
      <w:start w:val="1"/>
      <w:numFmt w:val="decimal"/>
      <w:lvlText w:val="%2. %3. 1."/>
      <w:lvlJc w:val="left"/>
      <w:pPr>
        <w:ind w:left="1361" w:hanging="1361"/>
      </w:pPr>
      <w:rPr>
        <w:rFonts w:hint="default"/>
      </w:rPr>
    </w:lvl>
    <w:lvl w:ilvl="3">
      <w:start w:val="1"/>
      <w:numFmt w:val="decimal"/>
      <w:lvlText w:val="%3. %4. 1. 1. "/>
      <w:lvlJc w:val="left"/>
      <w:pPr>
        <w:ind w:left="1814" w:hanging="1814"/>
      </w:pPr>
      <w:rPr>
        <w:rFonts w:hint="default"/>
      </w:rPr>
    </w:lvl>
    <w:lvl w:ilvl="4">
      <w:start w:val="1"/>
      <w:numFmt w:val="decimal"/>
      <w:lvlText w:val="%4. %5. 1. 1. 1"/>
      <w:lvlJc w:val="left"/>
      <w:pPr>
        <w:ind w:left="2268" w:hanging="2268"/>
      </w:pPr>
      <w:rPr>
        <w:rFonts w:hint="default"/>
      </w:rPr>
    </w:lvl>
    <w:lvl w:ilvl="5">
      <w:start w:val="1"/>
      <w:numFmt w:val="decimal"/>
      <w:lvlText w:val="%6. 1. 1. 1. 1. 1"/>
      <w:lvlJc w:val="left"/>
      <w:pPr>
        <w:ind w:left="2722" w:hanging="2722"/>
      </w:pPr>
      <w:rPr>
        <w:rFonts w:hint="default"/>
      </w:rPr>
    </w:lvl>
    <w:lvl w:ilvl="6">
      <w:start w:val="1"/>
      <w:numFmt w:val="decimal"/>
      <w:lvlText w:val="%7. 1. 1. 1. 1. 1. 1"/>
      <w:lvlJc w:val="left"/>
      <w:pPr>
        <w:ind w:left="3175" w:hanging="3175"/>
      </w:pPr>
      <w:rPr>
        <w:rFonts w:hint="default"/>
      </w:rPr>
    </w:lvl>
    <w:lvl w:ilvl="7">
      <w:start w:val="1"/>
      <w:numFmt w:val="decimal"/>
      <w:lvlText w:val="%7. 1. 1. 1. 1. 1. 1. %8."/>
      <w:lvlJc w:val="left"/>
      <w:pPr>
        <w:ind w:left="3629" w:hanging="3629"/>
      </w:pPr>
      <w:rPr>
        <w:rFonts w:hint="default"/>
      </w:rPr>
    </w:lvl>
    <w:lvl w:ilvl="8">
      <w:start w:val="1"/>
      <w:numFmt w:val="decimal"/>
      <w:lvlText w:val="1. %9. 1. 1. 1.1. 1.1. %8 "/>
      <w:lvlJc w:val="left"/>
      <w:pPr>
        <w:ind w:left="4082" w:hanging="4082"/>
      </w:pPr>
      <w:rPr>
        <w:rFonts w:ascii="Ebrima" w:hAnsi="Ebrima" w:hint="default"/>
        <w:color w:val="373737"/>
        <w:sz w:val="20"/>
      </w:rPr>
    </w:lvl>
  </w:abstractNum>
  <w:abstractNum w:abstractNumId="18" w15:restartNumberingAfterBreak="0">
    <w:nsid w:val="327A385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9146795"/>
    <w:multiLevelType w:val="hybridMultilevel"/>
    <w:tmpl w:val="76F4DC3E"/>
    <w:lvl w:ilvl="0" w:tplc="E626CEC4">
      <w:start w:val="1"/>
      <w:numFmt w:val="bullet"/>
      <w:pStyle w:val="Odrky-okr"/>
      <w:lvlText w:val=""/>
      <w:lvlJc w:val="left"/>
      <w:pPr>
        <w:ind w:left="720" w:hanging="360"/>
      </w:pPr>
      <w:rPr>
        <w:rFonts w:ascii="Symbol" w:hAnsi="Symbol" w:hint="default"/>
        <w:color w:val="DDB755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A2728E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40E84CE6"/>
    <w:multiLevelType w:val="multilevel"/>
    <w:tmpl w:val="04050021"/>
    <w:numStyleLink w:val="Odrky"/>
  </w:abstractNum>
  <w:abstractNum w:abstractNumId="22" w15:restartNumberingAfterBreak="0">
    <w:nsid w:val="4306760C"/>
    <w:multiLevelType w:val="multilevel"/>
    <w:tmpl w:val="137E469A"/>
    <w:name w:val="AKA22"/>
    <w:lvl w:ilvl="0">
      <w:start w:val="1"/>
      <w:numFmt w:val="decimal"/>
      <w:lvlText w:val="%1."/>
      <w:lvlJc w:val="left"/>
      <w:pPr>
        <w:ind w:left="454" w:hanging="454"/>
      </w:pPr>
      <w:rPr>
        <w:rFonts w:ascii="Nunito Sans Light" w:hAnsi="Nunito Sans Light" w:hint="default"/>
        <w:color w:val="636363" w:themeColor="text2"/>
      </w:rPr>
    </w:lvl>
    <w:lvl w:ilvl="1">
      <w:start w:val="1"/>
      <w:numFmt w:val="decimal"/>
      <w:lvlText w:val="%1. %2."/>
      <w:lvlJc w:val="left"/>
      <w:pPr>
        <w:ind w:left="907" w:hanging="907"/>
      </w:pPr>
      <w:rPr>
        <w:rFonts w:hint="default"/>
      </w:rPr>
    </w:lvl>
    <w:lvl w:ilvl="2">
      <w:start w:val="1"/>
      <w:numFmt w:val="decimal"/>
      <w:lvlText w:val="%2. %3. 1."/>
      <w:lvlJc w:val="left"/>
      <w:pPr>
        <w:ind w:left="1361" w:hanging="1361"/>
      </w:pPr>
      <w:rPr>
        <w:rFonts w:hint="default"/>
      </w:rPr>
    </w:lvl>
    <w:lvl w:ilvl="3">
      <w:start w:val="1"/>
      <w:numFmt w:val="decimal"/>
      <w:lvlText w:val="%3. %4. 1. 1. "/>
      <w:lvlJc w:val="left"/>
      <w:pPr>
        <w:ind w:left="1814" w:hanging="1814"/>
      </w:pPr>
      <w:rPr>
        <w:rFonts w:hint="default"/>
      </w:rPr>
    </w:lvl>
    <w:lvl w:ilvl="4">
      <w:start w:val="1"/>
      <w:numFmt w:val="decimal"/>
      <w:lvlText w:val="%4. %5. 1. 1. 1"/>
      <w:lvlJc w:val="left"/>
      <w:pPr>
        <w:ind w:left="2268" w:hanging="2268"/>
      </w:pPr>
      <w:rPr>
        <w:rFonts w:hint="default"/>
      </w:rPr>
    </w:lvl>
    <w:lvl w:ilvl="5">
      <w:start w:val="1"/>
      <w:numFmt w:val="decimal"/>
      <w:lvlText w:val="%6. 1. 1. 1. 1. 1"/>
      <w:lvlJc w:val="left"/>
      <w:pPr>
        <w:ind w:left="2722" w:hanging="2722"/>
      </w:pPr>
      <w:rPr>
        <w:rFonts w:hint="default"/>
      </w:rPr>
    </w:lvl>
    <w:lvl w:ilvl="6">
      <w:start w:val="1"/>
      <w:numFmt w:val="decimal"/>
      <w:lvlText w:val="%7. 1. 1. 1. 1. 1. 1"/>
      <w:lvlJc w:val="left"/>
      <w:pPr>
        <w:ind w:left="3175" w:hanging="3175"/>
      </w:pPr>
      <w:rPr>
        <w:rFonts w:hint="default"/>
      </w:rPr>
    </w:lvl>
    <w:lvl w:ilvl="7">
      <w:start w:val="1"/>
      <w:numFmt w:val="decimal"/>
      <w:lvlText w:val="%7. 1. 1. 1. 1. 1. 1. %8."/>
      <w:lvlJc w:val="left"/>
      <w:pPr>
        <w:ind w:left="3629" w:hanging="3629"/>
      </w:pPr>
      <w:rPr>
        <w:rFonts w:hint="default"/>
      </w:rPr>
    </w:lvl>
    <w:lvl w:ilvl="8">
      <w:start w:val="1"/>
      <w:numFmt w:val="decimal"/>
      <w:lvlText w:val="1. %9. 1. 1. 1.1. 1.1. %8 "/>
      <w:lvlJc w:val="left"/>
      <w:pPr>
        <w:ind w:left="4082" w:hanging="4082"/>
      </w:pPr>
      <w:rPr>
        <w:rFonts w:hint="default"/>
      </w:rPr>
    </w:lvl>
  </w:abstractNum>
  <w:abstractNum w:abstractNumId="23" w15:restartNumberingAfterBreak="0">
    <w:nsid w:val="45062A60"/>
    <w:multiLevelType w:val="hybridMultilevel"/>
    <w:tmpl w:val="B4CC7A64"/>
    <w:lvl w:ilvl="0" w:tplc="BAA836F0">
      <w:start w:val="1"/>
      <w:numFmt w:val="bullet"/>
      <w:pStyle w:val="Odrky-ern"/>
      <w:lvlText w:val=""/>
      <w:lvlJc w:val="left"/>
      <w:pPr>
        <w:ind w:left="360" w:hanging="360"/>
      </w:pPr>
      <w:rPr>
        <w:rFonts w:ascii="Symbol" w:hAnsi="Symbol" w:hint="default"/>
        <w:color w:val="636363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8C7859"/>
    <w:multiLevelType w:val="hybridMultilevel"/>
    <w:tmpl w:val="09D8E1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AD1FB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C3E7D8E"/>
    <w:multiLevelType w:val="hybridMultilevel"/>
    <w:tmpl w:val="430CB08E"/>
    <w:lvl w:ilvl="0" w:tplc="EBDC13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443438"/>
    <w:multiLevelType w:val="multilevel"/>
    <w:tmpl w:val="FA2037FE"/>
    <w:numStyleLink w:val="Vcerovovseznam"/>
  </w:abstractNum>
  <w:abstractNum w:abstractNumId="28" w15:restartNumberingAfterBreak="0">
    <w:nsid w:val="668B3A06"/>
    <w:multiLevelType w:val="multilevel"/>
    <w:tmpl w:val="FA2037FE"/>
    <w:numStyleLink w:val="Vcerovovseznam"/>
  </w:abstractNum>
  <w:abstractNum w:abstractNumId="29" w15:restartNumberingAfterBreak="0">
    <w:nsid w:val="6CFB1B30"/>
    <w:multiLevelType w:val="multilevel"/>
    <w:tmpl w:val="0405001D"/>
    <w:numStyleLink w:val="Styl1oooooo"/>
  </w:abstractNum>
  <w:abstractNum w:abstractNumId="30" w15:restartNumberingAfterBreak="0">
    <w:nsid w:val="6E4C22AB"/>
    <w:multiLevelType w:val="multilevel"/>
    <w:tmpl w:val="137E469A"/>
    <w:name w:val="AKA22"/>
    <w:lvl w:ilvl="0">
      <w:start w:val="1"/>
      <w:numFmt w:val="decimal"/>
      <w:lvlText w:val="%1."/>
      <w:lvlJc w:val="left"/>
      <w:pPr>
        <w:ind w:left="454" w:hanging="454"/>
      </w:pPr>
      <w:rPr>
        <w:rFonts w:ascii="Nunito Sans Light" w:hAnsi="Nunito Sans Light" w:hint="default"/>
        <w:color w:val="636363" w:themeColor="text2"/>
      </w:rPr>
    </w:lvl>
    <w:lvl w:ilvl="1">
      <w:start w:val="1"/>
      <w:numFmt w:val="decimal"/>
      <w:lvlText w:val="%1. %2."/>
      <w:lvlJc w:val="left"/>
      <w:pPr>
        <w:ind w:left="907" w:hanging="907"/>
      </w:pPr>
      <w:rPr>
        <w:rFonts w:hint="default"/>
      </w:rPr>
    </w:lvl>
    <w:lvl w:ilvl="2">
      <w:start w:val="1"/>
      <w:numFmt w:val="decimal"/>
      <w:lvlText w:val="%2. %3. 1."/>
      <w:lvlJc w:val="left"/>
      <w:pPr>
        <w:ind w:left="1361" w:hanging="1361"/>
      </w:pPr>
      <w:rPr>
        <w:rFonts w:hint="default"/>
      </w:rPr>
    </w:lvl>
    <w:lvl w:ilvl="3">
      <w:start w:val="1"/>
      <w:numFmt w:val="decimal"/>
      <w:lvlText w:val="%3. %4. 1. 1. "/>
      <w:lvlJc w:val="left"/>
      <w:pPr>
        <w:ind w:left="1814" w:hanging="1814"/>
      </w:pPr>
      <w:rPr>
        <w:rFonts w:hint="default"/>
      </w:rPr>
    </w:lvl>
    <w:lvl w:ilvl="4">
      <w:start w:val="1"/>
      <w:numFmt w:val="decimal"/>
      <w:lvlText w:val="%4. %5. 1. 1. 1"/>
      <w:lvlJc w:val="left"/>
      <w:pPr>
        <w:ind w:left="2268" w:hanging="2268"/>
      </w:pPr>
      <w:rPr>
        <w:rFonts w:hint="default"/>
      </w:rPr>
    </w:lvl>
    <w:lvl w:ilvl="5">
      <w:start w:val="1"/>
      <w:numFmt w:val="decimal"/>
      <w:lvlText w:val="%6. 1. 1. 1. 1. 1"/>
      <w:lvlJc w:val="left"/>
      <w:pPr>
        <w:ind w:left="2722" w:hanging="2722"/>
      </w:pPr>
      <w:rPr>
        <w:rFonts w:hint="default"/>
      </w:rPr>
    </w:lvl>
    <w:lvl w:ilvl="6">
      <w:start w:val="1"/>
      <w:numFmt w:val="decimal"/>
      <w:lvlText w:val="%7. 1. 1. 1. 1. 1. 1"/>
      <w:lvlJc w:val="left"/>
      <w:pPr>
        <w:ind w:left="3175" w:hanging="3175"/>
      </w:pPr>
      <w:rPr>
        <w:rFonts w:hint="default"/>
      </w:rPr>
    </w:lvl>
    <w:lvl w:ilvl="7">
      <w:start w:val="1"/>
      <w:numFmt w:val="decimal"/>
      <w:lvlText w:val="%7. 1. 1. 1. 1. 1. 1. %8."/>
      <w:lvlJc w:val="left"/>
      <w:pPr>
        <w:ind w:left="3629" w:hanging="3629"/>
      </w:pPr>
      <w:rPr>
        <w:rFonts w:hint="default"/>
      </w:rPr>
    </w:lvl>
    <w:lvl w:ilvl="8">
      <w:start w:val="1"/>
      <w:numFmt w:val="decimal"/>
      <w:lvlText w:val="1. %9. 1. 1. 1.1. 1.1. %8 "/>
      <w:lvlJc w:val="left"/>
      <w:pPr>
        <w:ind w:left="4082" w:hanging="4082"/>
      </w:pPr>
      <w:rPr>
        <w:rFonts w:hint="default"/>
      </w:rPr>
    </w:lvl>
  </w:abstractNum>
  <w:abstractNum w:abstractNumId="31" w15:restartNumberingAfterBreak="0">
    <w:nsid w:val="6E8107A5"/>
    <w:multiLevelType w:val="multilevel"/>
    <w:tmpl w:val="3A7C1D2A"/>
    <w:numStyleLink w:val="StylSodrkami10b1"/>
  </w:abstractNum>
  <w:abstractNum w:abstractNumId="32" w15:restartNumberingAfterBreak="0">
    <w:nsid w:val="6F3E5AB4"/>
    <w:multiLevelType w:val="multilevel"/>
    <w:tmpl w:val="04050021"/>
    <w:numStyleLink w:val="Odrky"/>
  </w:abstractNum>
  <w:abstractNum w:abstractNumId="33" w15:restartNumberingAfterBreak="0">
    <w:nsid w:val="70471FEA"/>
    <w:multiLevelType w:val="hybridMultilevel"/>
    <w:tmpl w:val="813E97EC"/>
    <w:lvl w:ilvl="0" w:tplc="B66CC1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476851"/>
    <w:multiLevelType w:val="multilevel"/>
    <w:tmpl w:val="FA2037FE"/>
    <w:numStyleLink w:val="Vcerovovseznam"/>
  </w:abstractNum>
  <w:abstractNum w:abstractNumId="35" w15:restartNumberingAfterBreak="0">
    <w:nsid w:val="77A83CCD"/>
    <w:multiLevelType w:val="multilevel"/>
    <w:tmpl w:val="04050021"/>
    <w:numStyleLink w:val="Odrky"/>
  </w:abstractNum>
  <w:abstractNum w:abstractNumId="36" w15:restartNumberingAfterBreak="0">
    <w:nsid w:val="799515FE"/>
    <w:multiLevelType w:val="multilevel"/>
    <w:tmpl w:val="FA2037FE"/>
    <w:lvl w:ilvl="0">
      <w:start w:val="1"/>
      <w:numFmt w:val="bullet"/>
      <w:lvlText w:val=""/>
      <w:lvlJc w:val="left"/>
      <w:pPr>
        <w:ind w:left="360" w:hanging="360"/>
      </w:pPr>
      <w:rPr>
        <w:rFonts w:ascii="Symbol" w:hAnsi="Symbol" w:hint="default"/>
        <w:b/>
        <w:i w:val="0"/>
        <w:color w:val="E5A426" w:themeColor="accent4"/>
        <w:u w:color="E5A426" w:themeColor="accent4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20"/>
  </w:num>
  <w:num w:numId="3">
    <w:abstractNumId w:val="7"/>
  </w:num>
  <w:num w:numId="4">
    <w:abstractNumId w:val="35"/>
  </w:num>
  <w:num w:numId="5">
    <w:abstractNumId w:val="16"/>
  </w:num>
  <w:num w:numId="6">
    <w:abstractNumId w:val="29"/>
  </w:num>
  <w:num w:numId="7">
    <w:abstractNumId w:val="18"/>
  </w:num>
  <w:num w:numId="8">
    <w:abstractNumId w:val="32"/>
  </w:num>
  <w:num w:numId="9">
    <w:abstractNumId w:val="21"/>
  </w:num>
  <w:num w:numId="10">
    <w:abstractNumId w:val="2"/>
  </w:num>
  <w:num w:numId="11">
    <w:abstractNumId w:val="9"/>
  </w:num>
  <w:num w:numId="12">
    <w:abstractNumId w:val="0"/>
  </w:num>
  <w:num w:numId="13">
    <w:abstractNumId w:val="31"/>
  </w:num>
  <w:num w:numId="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23"/>
  </w:num>
  <w:num w:numId="17">
    <w:abstractNumId w:val="19"/>
  </w:num>
  <w:num w:numId="18">
    <w:abstractNumId w:val="11"/>
  </w:num>
  <w:num w:numId="19">
    <w:abstractNumId w:val="15"/>
  </w:num>
  <w:num w:numId="20">
    <w:abstractNumId w:val="8"/>
  </w:num>
  <w:num w:numId="21">
    <w:abstractNumId w:val="12"/>
  </w:num>
  <w:num w:numId="22">
    <w:abstractNumId w:val="36"/>
  </w:num>
  <w:num w:numId="23">
    <w:abstractNumId w:val="1"/>
  </w:num>
  <w:num w:numId="24">
    <w:abstractNumId w:val="6"/>
  </w:num>
  <w:num w:numId="25">
    <w:abstractNumId w:val="13"/>
  </w:num>
  <w:num w:numId="26">
    <w:abstractNumId w:val="34"/>
  </w:num>
  <w:num w:numId="27">
    <w:abstractNumId w:val="28"/>
  </w:num>
  <w:num w:numId="28">
    <w:abstractNumId w:val="27"/>
  </w:num>
  <w:num w:numId="29">
    <w:abstractNumId w:val="24"/>
  </w:num>
  <w:num w:numId="30">
    <w:abstractNumId w:val="14"/>
  </w:num>
  <w:num w:numId="31">
    <w:abstractNumId w:val="26"/>
  </w:num>
  <w:num w:numId="32">
    <w:abstractNumId w:val="10"/>
  </w:num>
  <w:num w:numId="33">
    <w:abstractNumId w:val="3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hideGrammaticalErrors/>
  <w:proofState w:spelling="clean" w:grammar="clean"/>
  <w:stylePaneFormatFilter w:val="9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4CD"/>
    <w:rsid w:val="00001D07"/>
    <w:rsid w:val="0000289D"/>
    <w:rsid w:val="00004563"/>
    <w:rsid w:val="00006445"/>
    <w:rsid w:val="00045ECD"/>
    <w:rsid w:val="00053FB3"/>
    <w:rsid w:val="00070F07"/>
    <w:rsid w:val="000D2E10"/>
    <w:rsid w:val="000D56AA"/>
    <w:rsid w:val="000D5C10"/>
    <w:rsid w:val="000D7D04"/>
    <w:rsid w:val="001069B0"/>
    <w:rsid w:val="00115EF8"/>
    <w:rsid w:val="001214FB"/>
    <w:rsid w:val="00183039"/>
    <w:rsid w:val="0018687B"/>
    <w:rsid w:val="001A59E1"/>
    <w:rsid w:val="001B3CB8"/>
    <w:rsid w:val="001C5B8F"/>
    <w:rsid w:val="001C5F68"/>
    <w:rsid w:val="001D0A14"/>
    <w:rsid w:val="001E596A"/>
    <w:rsid w:val="001F4339"/>
    <w:rsid w:val="00204D3B"/>
    <w:rsid w:val="00217335"/>
    <w:rsid w:val="0022214D"/>
    <w:rsid w:val="0022696F"/>
    <w:rsid w:val="0022701F"/>
    <w:rsid w:val="0023379E"/>
    <w:rsid w:val="00277596"/>
    <w:rsid w:val="00292339"/>
    <w:rsid w:val="002A1517"/>
    <w:rsid w:val="002E001A"/>
    <w:rsid w:val="002F6C1A"/>
    <w:rsid w:val="00326C05"/>
    <w:rsid w:val="00327059"/>
    <w:rsid w:val="00337C88"/>
    <w:rsid w:val="003435CF"/>
    <w:rsid w:val="00347E4E"/>
    <w:rsid w:val="00360697"/>
    <w:rsid w:val="00365FF3"/>
    <w:rsid w:val="00397AFC"/>
    <w:rsid w:val="003A226D"/>
    <w:rsid w:val="003C0403"/>
    <w:rsid w:val="003D29B1"/>
    <w:rsid w:val="003D52F0"/>
    <w:rsid w:val="003D74CD"/>
    <w:rsid w:val="003E01C4"/>
    <w:rsid w:val="00403072"/>
    <w:rsid w:val="0040453F"/>
    <w:rsid w:val="004135BD"/>
    <w:rsid w:val="0042628F"/>
    <w:rsid w:val="0042632C"/>
    <w:rsid w:val="00447729"/>
    <w:rsid w:val="00453F74"/>
    <w:rsid w:val="00456A2B"/>
    <w:rsid w:val="00456C66"/>
    <w:rsid w:val="00467239"/>
    <w:rsid w:val="00494A1E"/>
    <w:rsid w:val="004B1EB3"/>
    <w:rsid w:val="004E51A6"/>
    <w:rsid w:val="004E739E"/>
    <w:rsid w:val="004F684D"/>
    <w:rsid w:val="004F734B"/>
    <w:rsid w:val="00526E1C"/>
    <w:rsid w:val="005578C9"/>
    <w:rsid w:val="005673FA"/>
    <w:rsid w:val="00583A82"/>
    <w:rsid w:val="00590654"/>
    <w:rsid w:val="005B39D9"/>
    <w:rsid w:val="005C1646"/>
    <w:rsid w:val="005C29F1"/>
    <w:rsid w:val="005C5661"/>
    <w:rsid w:val="005F492C"/>
    <w:rsid w:val="006017BE"/>
    <w:rsid w:val="00614670"/>
    <w:rsid w:val="00623670"/>
    <w:rsid w:val="0065146D"/>
    <w:rsid w:val="0065650E"/>
    <w:rsid w:val="006972E3"/>
    <w:rsid w:val="006A6062"/>
    <w:rsid w:val="006B1AA0"/>
    <w:rsid w:val="006B1CA2"/>
    <w:rsid w:val="006D5DEF"/>
    <w:rsid w:val="00706644"/>
    <w:rsid w:val="00751816"/>
    <w:rsid w:val="0075779E"/>
    <w:rsid w:val="007629F6"/>
    <w:rsid w:val="007A08FE"/>
    <w:rsid w:val="007A445C"/>
    <w:rsid w:val="007A735A"/>
    <w:rsid w:val="00802E54"/>
    <w:rsid w:val="00813A54"/>
    <w:rsid w:val="008207A6"/>
    <w:rsid w:val="008338D6"/>
    <w:rsid w:val="0085796A"/>
    <w:rsid w:val="0086542B"/>
    <w:rsid w:val="00874463"/>
    <w:rsid w:val="008817FE"/>
    <w:rsid w:val="008978FC"/>
    <w:rsid w:val="008D2A25"/>
    <w:rsid w:val="008D2E13"/>
    <w:rsid w:val="008D3552"/>
    <w:rsid w:val="008E0639"/>
    <w:rsid w:val="008F0963"/>
    <w:rsid w:val="00926FA3"/>
    <w:rsid w:val="00946CED"/>
    <w:rsid w:val="00947CE3"/>
    <w:rsid w:val="00956211"/>
    <w:rsid w:val="00981DD8"/>
    <w:rsid w:val="009C0092"/>
    <w:rsid w:val="009E42D5"/>
    <w:rsid w:val="00A34B3D"/>
    <w:rsid w:val="00A37C3E"/>
    <w:rsid w:val="00A740EC"/>
    <w:rsid w:val="00A82DAE"/>
    <w:rsid w:val="00AC506F"/>
    <w:rsid w:val="00AD5E07"/>
    <w:rsid w:val="00AD6B16"/>
    <w:rsid w:val="00AF3088"/>
    <w:rsid w:val="00B02E3C"/>
    <w:rsid w:val="00B03C74"/>
    <w:rsid w:val="00B05567"/>
    <w:rsid w:val="00B066FD"/>
    <w:rsid w:val="00B108CC"/>
    <w:rsid w:val="00B5260A"/>
    <w:rsid w:val="00BA3DD7"/>
    <w:rsid w:val="00BE010E"/>
    <w:rsid w:val="00BF3CF4"/>
    <w:rsid w:val="00C06F66"/>
    <w:rsid w:val="00C27202"/>
    <w:rsid w:val="00C90946"/>
    <w:rsid w:val="00CA5C49"/>
    <w:rsid w:val="00CD799B"/>
    <w:rsid w:val="00CD7CD8"/>
    <w:rsid w:val="00CE5285"/>
    <w:rsid w:val="00D2203F"/>
    <w:rsid w:val="00D4427D"/>
    <w:rsid w:val="00D503CB"/>
    <w:rsid w:val="00D51C9E"/>
    <w:rsid w:val="00D626D5"/>
    <w:rsid w:val="00D932AB"/>
    <w:rsid w:val="00DC1377"/>
    <w:rsid w:val="00DC4235"/>
    <w:rsid w:val="00DC7A81"/>
    <w:rsid w:val="00E25004"/>
    <w:rsid w:val="00E250C7"/>
    <w:rsid w:val="00E31243"/>
    <w:rsid w:val="00E565FE"/>
    <w:rsid w:val="00E67676"/>
    <w:rsid w:val="00E679E0"/>
    <w:rsid w:val="00E67ABF"/>
    <w:rsid w:val="00E67EC1"/>
    <w:rsid w:val="00E865FB"/>
    <w:rsid w:val="00E923F0"/>
    <w:rsid w:val="00EA0CE9"/>
    <w:rsid w:val="00EA0D31"/>
    <w:rsid w:val="00ED157F"/>
    <w:rsid w:val="00ED6E66"/>
    <w:rsid w:val="00ED6F42"/>
    <w:rsid w:val="00EE0938"/>
    <w:rsid w:val="00EF2E06"/>
    <w:rsid w:val="00EF535F"/>
    <w:rsid w:val="00F21B19"/>
    <w:rsid w:val="00F25C48"/>
    <w:rsid w:val="00F35C0A"/>
    <w:rsid w:val="00F42295"/>
    <w:rsid w:val="00F51ACB"/>
    <w:rsid w:val="00F51DA3"/>
    <w:rsid w:val="00F5789A"/>
    <w:rsid w:val="00F9625D"/>
    <w:rsid w:val="00FA0201"/>
    <w:rsid w:val="00FB348D"/>
    <w:rsid w:val="00FC58AB"/>
    <w:rsid w:val="00FE1B1C"/>
    <w:rsid w:val="00FE6C86"/>
    <w:rsid w:val="00FE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B2D6699"/>
  <w15:docId w15:val="{711610EB-1B67-4BC8-9B8B-04BC077A6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locked="1" w:semiHidden="1" w:uiPriority="9" w:unhideWhenUsed="1"/>
    <w:lsdException w:name="heading 6" w:locked="1" w:semiHidden="1" w:uiPriority="9" w:unhideWhenUsed="1"/>
    <w:lsdException w:name="heading 7" w:locked="1" w:semiHidden="1" w:uiPriority="9" w:unhideWhenUsed="1"/>
    <w:lsdException w:name="heading 8" w:locked="1" w:semiHidden="1" w:uiPriority="9" w:unhideWhenUsed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923F0"/>
    <w:pPr>
      <w:spacing w:line="276" w:lineRule="auto"/>
      <w:jc w:val="both"/>
    </w:pPr>
    <w:rPr>
      <w:rFonts w:ascii="Nunito Sans Light" w:eastAsia="Times New Roman" w:hAnsi="Nunito Sans Light"/>
      <w:color w:val="373737"/>
      <w:sz w:val="20"/>
      <w:lang w:val="cs-CZ"/>
    </w:rPr>
  </w:style>
  <w:style w:type="paragraph" w:styleId="Nadpis1">
    <w:name w:val="heading 1"/>
    <w:next w:val="Normln"/>
    <w:link w:val="Nadpis1Char"/>
    <w:uiPriority w:val="2"/>
    <w:qFormat/>
    <w:rsid w:val="001C5B8F"/>
    <w:pPr>
      <w:keepNext/>
      <w:keepLines/>
      <w:spacing w:before="400" w:after="240" w:line="240" w:lineRule="auto"/>
      <w:outlineLvl w:val="0"/>
    </w:pPr>
    <w:rPr>
      <w:rFonts w:asciiTheme="majorHAnsi" w:eastAsiaTheme="majorEastAsia" w:hAnsiTheme="majorHAnsi" w:cstheme="majorBidi"/>
      <w:color w:val="DDB755"/>
      <w:sz w:val="36"/>
      <w:szCs w:val="36"/>
      <w:lang w:val="cs-CZ"/>
    </w:rPr>
  </w:style>
  <w:style w:type="paragraph" w:styleId="Nadpis2">
    <w:name w:val="heading 2"/>
    <w:next w:val="Normln"/>
    <w:link w:val="Nadpis2Char"/>
    <w:uiPriority w:val="3"/>
    <w:qFormat/>
    <w:rsid w:val="000D5C10"/>
    <w:pPr>
      <w:keepNext/>
      <w:keepLines/>
      <w:spacing w:before="480" w:line="240" w:lineRule="auto"/>
      <w:outlineLvl w:val="1"/>
    </w:pPr>
    <w:rPr>
      <w:rFonts w:asciiTheme="majorHAnsi" w:eastAsiaTheme="majorEastAsia" w:hAnsiTheme="majorHAnsi" w:cstheme="majorBidi"/>
      <w:color w:val="DDB755"/>
      <w:sz w:val="30"/>
      <w:szCs w:val="32"/>
      <w:lang w:val="cs-CZ"/>
    </w:rPr>
  </w:style>
  <w:style w:type="paragraph" w:styleId="Nadpis3">
    <w:name w:val="heading 3"/>
    <w:next w:val="Normln"/>
    <w:link w:val="Nadpis3Char"/>
    <w:uiPriority w:val="4"/>
    <w:qFormat/>
    <w:rsid w:val="006D5DEF"/>
    <w:pPr>
      <w:keepNext/>
      <w:keepLines/>
      <w:spacing w:before="480" w:line="240" w:lineRule="auto"/>
      <w:outlineLvl w:val="2"/>
    </w:pPr>
    <w:rPr>
      <w:rFonts w:asciiTheme="majorHAnsi" w:eastAsiaTheme="majorEastAsia" w:hAnsiTheme="majorHAnsi" w:cstheme="majorBidi"/>
      <w:color w:val="636363"/>
      <w:sz w:val="26"/>
      <w:szCs w:val="28"/>
      <w:lang w:val="cs-CZ"/>
    </w:rPr>
  </w:style>
  <w:style w:type="paragraph" w:styleId="Nadpis4">
    <w:name w:val="heading 4"/>
    <w:next w:val="Normln"/>
    <w:link w:val="Nadpis4Char"/>
    <w:uiPriority w:val="5"/>
    <w:qFormat/>
    <w:rsid w:val="006D5DEF"/>
    <w:pPr>
      <w:keepNext/>
      <w:keepLines/>
      <w:spacing w:before="400"/>
      <w:outlineLvl w:val="3"/>
    </w:pPr>
    <w:rPr>
      <w:rFonts w:asciiTheme="majorHAnsi" w:eastAsiaTheme="majorEastAsia" w:hAnsiTheme="majorHAnsi" w:cstheme="majorBidi"/>
      <w:color w:val="636363"/>
      <w:lang w:val="cs-CZ"/>
    </w:rPr>
  </w:style>
  <w:style w:type="paragraph" w:styleId="Nadpis5">
    <w:name w:val="heading 5"/>
    <w:basedOn w:val="Normln"/>
    <w:next w:val="Normln"/>
    <w:link w:val="Nadpis5Char"/>
    <w:uiPriority w:val="9"/>
    <w:semiHidden/>
    <w:locked/>
    <w:rsid w:val="00204D3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ECBF67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locked/>
    <w:rsid w:val="00204D3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CB8E18" w:themeColor="accent1" w:themeShade="80"/>
    </w:rPr>
  </w:style>
  <w:style w:type="paragraph" w:styleId="Nadpis7">
    <w:name w:val="heading 7"/>
    <w:basedOn w:val="Normln"/>
    <w:next w:val="Normln"/>
    <w:link w:val="Nadpis7Char"/>
    <w:uiPriority w:val="9"/>
    <w:semiHidden/>
    <w:locked/>
    <w:rsid w:val="00204D3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CB8E18" w:themeColor="accent1" w:themeShade="80"/>
    </w:rPr>
  </w:style>
  <w:style w:type="paragraph" w:styleId="Nadpis8">
    <w:name w:val="heading 8"/>
    <w:basedOn w:val="Normln"/>
    <w:next w:val="Normln"/>
    <w:link w:val="Nadpis8Char"/>
    <w:uiPriority w:val="9"/>
    <w:semiHidden/>
    <w:locked/>
    <w:rsid w:val="00204D3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CB8E18" w:themeColor="accent1" w:themeShade="80"/>
    </w:rPr>
  </w:style>
  <w:style w:type="paragraph" w:styleId="Nadpis9">
    <w:name w:val="heading 9"/>
    <w:basedOn w:val="Normln"/>
    <w:next w:val="Normln"/>
    <w:link w:val="Nadpis9Char"/>
    <w:uiPriority w:val="9"/>
    <w:semiHidden/>
    <w:qFormat/>
    <w:locked/>
    <w:rsid w:val="00204D3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CB8E18" w:themeColor="accent1" w:themeShade="8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2"/>
    <w:rsid w:val="001C5B8F"/>
    <w:rPr>
      <w:rFonts w:asciiTheme="majorHAnsi" w:eastAsiaTheme="majorEastAsia" w:hAnsiTheme="majorHAnsi" w:cstheme="majorBidi"/>
      <w:color w:val="DDB755"/>
      <w:sz w:val="36"/>
      <w:szCs w:val="36"/>
      <w:lang w:val="cs-CZ"/>
    </w:rPr>
  </w:style>
  <w:style w:type="character" w:customStyle="1" w:styleId="Nadpis2Char">
    <w:name w:val="Nadpis 2 Char"/>
    <w:basedOn w:val="Standardnpsmoodstavce"/>
    <w:link w:val="Nadpis2"/>
    <w:uiPriority w:val="3"/>
    <w:rsid w:val="000D5C10"/>
    <w:rPr>
      <w:rFonts w:asciiTheme="majorHAnsi" w:eastAsiaTheme="majorEastAsia" w:hAnsiTheme="majorHAnsi" w:cstheme="majorBidi"/>
      <w:color w:val="DDB755"/>
      <w:sz w:val="30"/>
      <w:szCs w:val="32"/>
      <w:lang w:val="cs-CZ"/>
    </w:rPr>
  </w:style>
  <w:style w:type="character" w:customStyle="1" w:styleId="Nadpis3Char">
    <w:name w:val="Nadpis 3 Char"/>
    <w:basedOn w:val="Standardnpsmoodstavce"/>
    <w:link w:val="Nadpis3"/>
    <w:uiPriority w:val="4"/>
    <w:rsid w:val="006D5DEF"/>
    <w:rPr>
      <w:rFonts w:asciiTheme="majorHAnsi" w:eastAsiaTheme="majorEastAsia" w:hAnsiTheme="majorHAnsi" w:cstheme="majorBidi"/>
      <w:color w:val="636363"/>
      <w:sz w:val="26"/>
      <w:szCs w:val="28"/>
      <w:lang w:val="cs-CZ"/>
    </w:rPr>
  </w:style>
  <w:style w:type="character" w:customStyle="1" w:styleId="Nadpis4Char">
    <w:name w:val="Nadpis 4 Char"/>
    <w:basedOn w:val="Standardnpsmoodstavce"/>
    <w:link w:val="Nadpis4"/>
    <w:uiPriority w:val="5"/>
    <w:rsid w:val="006D5DEF"/>
    <w:rPr>
      <w:rFonts w:asciiTheme="majorHAnsi" w:eastAsiaTheme="majorEastAsia" w:hAnsiTheme="majorHAnsi" w:cstheme="majorBidi"/>
      <w:color w:val="636363"/>
      <w:lang w:val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403072"/>
    <w:rPr>
      <w:rFonts w:asciiTheme="majorHAnsi" w:eastAsiaTheme="majorEastAsia" w:hAnsiTheme="majorHAnsi" w:cstheme="majorBidi"/>
      <w:caps/>
      <w:color w:val="ECBF67" w:themeColor="accent1" w:themeShade="BF"/>
      <w:sz w:val="2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403072"/>
    <w:rPr>
      <w:rFonts w:asciiTheme="majorHAnsi" w:eastAsiaTheme="majorEastAsia" w:hAnsiTheme="majorHAnsi" w:cstheme="majorBidi"/>
      <w:i/>
      <w:iCs/>
      <w:caps/>
      <w:color w:val="CB8E18" w:themeColor="accent1" w:themeShade="80"/>
      <w:sz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403072"/>
    <w:rPr>
      <w:rFonts w:asciiTheme="majorHAnsi" w:eastAsiaTheme="majorEastAsia" w:hAnsiTheme="majorHAnsi" w:cstheme="majorBidi"/>
      <w:b/>
      <w:bCs/>
      <w:color w:val="CB8E18" w:themeColor="accent1" w:themeShade="80"/>
      <w:sz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03072"/>
    <w:rPr>
      <w:rFonts w:asciiTheme="majorHAnsi" w:eastAsiaTheme="majorEastAsia" w:hAnsiTheme="majorHAnsi" w:cstheme="majorBidi"/>
      <w:b/>
      <w:bCs/>
      <w:i/>
      <w:iCs/>
      <w:color w:val="CB8E18" w:themeColor="accent1" w:themeShade="80"/>
      <w:sz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03072"/>
    <w:rPr>
      <w:rFonts w:asciiTheme="majorHAnsi" w:eastAsiaTheme="majorEastAsia" w:hAnsiTheme="majorHAnsi" w:cstheme="majorBidi"/>
      <w:i/>
      <w:iCs/>
      <w:color w:val="CB8E18" w:themeColor="accent1" w:themeShade="80"/>
      <w:sz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204D3B"/>
    <w:pPr>
      <w:spacing w:line="240" w:lineRule="auto"/>
    </w:pPr>
    <w:rPr>
      <w:b/>
      <w:bCs/>
      <w:smallCaps/>
      <w:color w:val="636363" w:themeColor="text2"/>
    </w:rPr>
  </w:style>
  <w:style w:type="numbering" w:customStyle="1" w:styleId="Odrky">
    <w:name w:val="Odrážky"/>
    <w:uiPriority w:val="99"/>
    <w:rsid w:val="00456A2B"/>
    <w:pPr>
      <w:numPr>
        <w:numId w:val="3"/>
      </w:numPr>
    </w:pPr>
  </w:style>
  <w:style w:type="numbering" w:customStyle="1" w:styleId="Styl1oooooo">
    <w:name w:val="Styl1oooooo"/>
    <w:uiPriority w:val="99"/>
    <w:rsid w:val="00EE0938"/>
    <w:pPr>
      <w:numPr>
        <w:numId w:val="5"/>
      </w:numPr>
    </w:pPr>
  </w:style>
  <w:style w:type="paragraph" w:styleId="Zhlav">
    <w:name w:val="header"/>
    <w:basedOn w:val="Normln"/>
    <w:link w:val="ZhlavChar"/>
    <w:uiPriority w:val="99"/>
    <w:unhideWhenUsed/>
    <w:rsid w:val="001D0A14"/>
    <w:pPr>
      <w:tabs>
        <w:tab w:val="center" w:pos="4513"/>
        <w:tab w:val="right" w:pos="9026"/>
      </w:tabs>
      <w:spacing w:after="0" w:line="240" w:lineRule="auto"/>
    </w:pPr>
  </w:style>
  <w:style w:type="paragraph" w:styleId="Nzev">
    <w:name w:val="Title"/>
    <w:next w:val="Normln"/>
    <w:link w:val="NzevChar"/>
    <w:uiPriority w:val="7"/>
    <w:qFormat/>
    <w:rsid w:val="000D5C10"/>
    <w:pPr>
      <w:spacing w:after="1440" w:line="240" w:lineRule="auto"/>
    </w:pPr>
    <w:rPr>
      <w:rFonts w:ascii="Nunito Sans Light" w:eastAsiaTheme="majorEastAsia" w:hAnsi="Nunito Sans Light" w:cstheme="majorBidi"/>
      <w:color w:val="373737"/>
      <w:spacing w:val="-15"/>
      <w:sz w:val="72"/>
      <w:szCs w:val="72"/>
      <w:lang w:val="cs-CZ"/>
    </w:rPr>
  </w:style>
  <w:style w:type="character" w:styleId="Siln">
    <w:name w:val="Strong"/>
    <w:basedOn w:val="Standardnpsmoodstavce"/>
    <w:uiPriority w:val="1"/>
    <w:qFormat/>
    <w:rsid w:val="00E865FB"/>
    <w:rPr>
      <w:b/>
      <w:bCs/>
      <w:color w:val="636363" w:themeColor="text2"/>
    </w:rPr>
  </w:style>
  <w:style w:type="character" w:customStyle="1" w:styleId="ZhlavChar">
    <w:name w:val="Záhlaví Char"/>
    <w:basedOn w:val="Standardnpsmoodstavce"/>
    <w:link w:val="Zhlav"/>
    <w:uiPriority w:val="99"/>
    <w:rsid w:val="001D0A14"/>
    <w:rPr>
      <w:color w:val="373737"/>
      <w:sz w:val="20"/>
      <w:lang w:val="cs-CZ"/>
    </w:rPr>
  </w:style>
  <w:style w:type="character" w:customStyle="1" w:styleId="NzevChar">
    <w:name w:val="Název Char"/>
    <w:basedOn w:val="Standardnpsmoodstavce"/>
    <w:link w:val="Nzev"/>
    <w:uiPriority w:val="7"/>
    <w:rsid w:val="000D5C10"/>
    <w:rPr>
      <w:rFonts w:ascii="Nunito Sans Light" w:eastAsiaTheme="majorEastAsia" w:hAnsi="Nunito Sans Light" w:cstheme="majorBidi"/>
      <w:color w:val="373737"/>
      <w:spacing w:val="-15"/>
      <w:sz w:val="72"/>
      <w:szCs w:val="72"/>
      <w:lang w:val="cs-CZ"/>
    </w:rPr>
  </w:style>
  <w:style w:type="paragraph" w:customStyle="1" w:styleId="Podnzev">
    <w:name w:val="Podnázev"/>
    <w:next w:val="Normln"/>
    <w:uiPriority w:val="7"/>
    <w:qFormat/>
    <w:rsid w:val="002E001A"/>
    <w:rPr>
      <w:rFonts w:ascii="Nunito Sans Light" w:eastAsiaTheme="majorEastAsia" w:hAnsi="Nunito Sans Light" w:cstheme="majorBidi"/>
      <w:color w:val="636363" w:themeColor="text2"/>
      <w:spacing w:val="-15"/>
      <w:sz w:val="52"/>
      <w:szCs w:val="52"/>
      <w:lang w:val="cs-CZ"/>
    </w:rPr>
  </w:style>
  <w:style w:type="paragraph" w:styleId="Zpat">
    <w:name w:val="footer"/>
    <w:basedOn w:val="Normln"/>
    <w:link w:val="ZpatChar"/>
    <w:uiPriority w:val="99"/>
    <w:unhideWhenUsed/>
    <w:rsid w:val="001D0A14"/>
    <w:pPr>
      <w:tabs>
        <w:tab w:val="center" w:pos="4513"/>
        <w:tab w:val="right" w:pos="9026"/>
      </w:tabs>
      <w:spacing w:after="0" w:line="240" w:lineRule="auto"/>
    </w:pPr>
  </w:style>
  <w:style w:type="paragraph" w:styleId="Vrazncitt">
    <w:name w:val="Intense Quote"/>
    <w:basedOn w:val="Normln"/>
    <w:next w:val="Normln"/>
    <w:link w:val="VrazncittChar"/>
    <w:uiPriority w:val="30"/>
    <w:rsid w:val="00204D3B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636363" w:themeColor="text2"/>
      <w:spacing w:val="-6"/>
      <w:sz w:val="32"/>
      <w:szCs w:val="3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204D3B"/>
    <w:rPr>
      <w:rFonts w:asciiTheme="majorHAnsi" w:eastAsiaTheme="majorEastAsia" w:hAnsiTheme="majorHAnsi" w:cstheme="majorBidi"/>
      <w:color w:val="636363" w:themeColor="text2"/>
      <w:spacing w:val="-6"/>
      <w:sz w:val="32"/>
      <w:szCs w:val="32"/>
    </w:rPr>
  </w:style>
  <w:style w:type="paragraph" w:customStyle="1" w:styleId="Odrky-ern">
    <w:name w:val="Odrážky - černé"/>
    <w:next w:val="Normln"/>
    <w:uiPriority w:val="9"/>
    <w:qFormat/>
    <w:rsid w:val="008978FC"/>
    <w:pPr>
      <w:numPr>
        <w:numId w:val="16"/>
      </w:numPr>
      <w:ind w:left="567"/>
    </w:pPr>
    <w:rPr>
      <w:rFonts w:ascii="Nunito Sans Light" w:eastAsia="Times New Roman" w:hAnsi="Nunito Sans Light"/>
      <w:noProof/>
      <w:color w:val="373737"/>
      <w:sz w:val="20"/>
      <w:lang w:val="cs-CZ"/>
    </w:rPr>
  </w:style>
  <w:style w:type="paragraph" w:customStyle="1" w:styleId="Poznmka-kurzva">
    <w:name w:val="Poznámka-kurzíva"/>
    <w:basedOn w:val="Normln"/>
    <w:uiPriority w:val="10"/>
    <w:qFormat/>
    <w:rsid w:val="00AD5E07"/>
    <w:p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after="0" w:line="200" w:lineRule="exact"/>
      <w:jc w:val="left"/>
    </w:pPr>
    <w:rPr>
      <w:rFonts w:asciiTheme="minorHAnsi" w:eastAsiaTheme="minorEastAsia" w:hAnsiTheme="minorHAnsi" w:cs="NunitoSans-LightItalic"/>
      <w:i/>
      <w:iCs/>
      <w:color w:val="636363" w:themeColor="text2"/>
      <w:sz w:val="16"/>
      <w:szCs w:val="16"/>
      <w:u w:color="202020"/>
    </w:rPr>
  </w:style>
  <w:style w:type="table" w:styleId="Svtlmkatabulky">
    <w:name w:val="Grid Table Light"/>
    <w:basedOn w:val="Normlntabulka"/>
    <w:uiPriority w:val="40"/>
    <w:rsid w:val="007629F6"/>
    <w:pPr>
      <w:spacing w:after="0" w:line="240" w:lineRule="auto"/>
    </w:pPr>
    <w:tblPr>
      <w:tblBorders>
        <w:top w:val="single" w:sz="4" w:space="0" w:color="EECC89" w:themeColor="background1" w:themeShade="BF"/>
        <w:left w:val="single" w:sz="4" w:space="0" w:color="EECC89" w:themeColor="background1" w:themeShade="BF"/>
        <w:bottom w:val="single" w:sz="4" w:space="0" w:color="EECC89" w:themeColor="background1" w:themeShade="BF"/>
        <w:right w:val="single" w:sz="4" w:space="0" w:color="EECC89" w:themeColor="background1" w:themeShade="BF"/>
        <w:insideH w:val="single" w:sz="4" w:space="0" w:color="EECC89" w:themeColor="background1" w:themeShade="BF"/>
        <w:insideV w:val="single" w:sz="4" w:space="0" w:color="EECC89" w:themeColor="background1" w:themeShade="BF"/>
      </w:tblBorders>
    </w:tblPr>
  </w:style>
  <w:style w:type="numbering" w:customStyle="1" w:styleId="StylSodrkami10b1">
    <w:name w:val="Styl S odrážkami 10 b.1"/>
    <w:rsid w:val="00467239"/>
    <w:pPr>
      <w:numPr>
        <w:numId w:val="15"/>
      </w:numPr>
    </w:pPr>
  </w:style>
  <w:style w:type="character" w:customStyle="1" w:styleId="ZpatChar">
    <w:name w:val="Zápatí Char"/>
    <w:basedOn w:val="Standardnpsmoodstavce"/>
    <w:link w:val="Zpat"/>
    <w:uiPriority w:val="99"/>
    <w:rsid w:val="001D0A14"/>
    <w:rPr>
      <w:color w:val="373737"/>
      <w:sz w:val="20"/>
      <w:lang w:val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204D3B"/>
    <w:pPr>
      <w:outlineLvl w:val="9"/>
    </w:pPr>
  </w:style>
  <w:style w:type="table" w:styleId="Mkatabulky">
    <w:name w:val="Table Grid"/>
    <w:aliases w:val="Tabulka - okr"/>
    <w:basedOn w:val="Normlntabulka"/>
    <w:uiPriority w:val="39"/>
    <w:rsid w:val="007629F6"/>
    <w:pPr>
      <w:spacing w:after="0" w:line="240" w:lineRule="auto"/>
    </w:pPr>
    <w:tblPr>
      <w:tblBorders>
        <w:top w:val="single" w:sz="4" w:space="0" w:color="C1C1C1"/>
        <w:left w:val="single" w:sz="4" w:space="0" w:color="C1C1C1"/>
        <w:bottom w:val="single" w:sz="4" w:space="0" w:color="C1C1C1"/>
        <w:right w:val="single" w:sz="4" w:space="0" w:color="C1C1C1"/>
        <w:insideH w:val="single" w:sz="4" w:space="0" w:color="C1C1C1"/>
        <w:insideV w:val="single" w:sz="4" w:space="0" w:color="C1C1C1"/>
      </w:tblBorders>
    </w:tblPr>
    <w:tcPr>
      <w:shd w:val="clear" w:color="auto" w:fill="FEFCF8" w:themeFill="background1"/>
    </w:tcPr>
    <w:tblStylePr w:type="firstRow">
      <w:rPr>
        <w:rFonts w:ascii="Nunito Sans Light" w:hAnsi="Nunito Sans Light"/>
        <w:b w:val="0"/>
        <w:color w:val="auto"/>
      </w:rPr>
      <w:tblPr/>
      <w:tcPr>
        <w:shd w:val="clear" w:color="auto" w:fill="F0CA81"/>
      </w:tcPr>
    </w:tblStylePr>
  </w:style>
  <w:style w:type="table" w:styleId="Prosttabulka4">
    <w:name w:val="Plain Table 4"/>
    <w:basedOn w:val="Normlntabulka"/>
    <w:uiPriority w:val="44"/>
    <w:rsid w:val="007629F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1" w:themeFill="background1" w:themeFillShade="F2"/>
      </w:tcPr>
    </w:tblStylePr>
    <w:tblStylePr w:type="band1Horz">
      <w:tblPr/>
      <w:tcPr>
        <w:shd w:val="clear" w:color="auto" w:fill="FAF2E1" w:themeFill="background1" w:themeFillShade="F2"/>
      </w:tcPr>
    </w:tblStylePr>
  </w:style>
  <w:style w:type="character" w:styleId="Hypertextovodkaz">
    <w:name w:val="Hyperlink"/>
    <w:basedOn w:val="Standardnpsmoodstavce"/>
    <w:uiPriority w:val="99"/>
    <w:unhideWhenUsed/>
    <w:rsid w:val="00115EF8"/>
    <w:rPr>
      <w:color w:val="EAB52B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15EF8"/>
    <w:rPr>
      <w:color w:val="605E5C"/>
      <w:shd w:val="clear" w:color="auto" w:fill="E1DFDD"/>
    </w:rPr>
  </w:style>
  <w:style w:type="paragraph" w:customStyle="1" w:styleId="Odrky-okr">
    <w:name w:val="Odrážky - okr"/>
    <w:next w:val="Normln"/>
    <w:uiPriority w:val="9"/>
    <w:qFormat/>
    <w:rsid w:val="008978FC"/>
    <w:pPr>
      <w:numPr>
        <w:numId w:val="17"/>
      </w:numPr>
      <w:ind w:left="567"/>
    </w:pPr>
    <w:rPr>
      <w:rFonts w:ascii="Nunito Sans Light" w:eastAsia="Times New Roman" w:hAnsi="Nunito Sans Light"/>
      <w:noProof/>
      <w:color w:val="373737"/>
      <w:sz w:val="20"/>
      <w:lang w:val="cs-CZ"/>
    </w:rPr>
  </w:style>
  <w:style w:type="table" w:styleId="Tabulkaseznamu2zvraznn1">
    <w:name w:val="List Table 2 Accent 1"/>
    <w:basedOn w:val="Normlntabulka"/>
    <w:uiPriority w:val="47"/>
    <w:rsid w:val="00AD5E07"/>
    <w:pPr>
      <w:spacing w:after="0" w:line="240" w:lineRule="auto"/>
    </w:pPr>
    <w:tblPr>
      <w:tblStyleRowBandSize w:val="1"/>
      <w:tblStyleColBandSize w:val="1"/>
      <w:tblBorders>
        <w:top w:val="single" w:sz="4" w:space="0" w:color="FBF2E0" w:themeColor="accent1" w:themeTint="99"/>
        <w:bottom w:val="single" w:sz="4" w:space="0" w:color="FBF2E0" w:themeColor="accent1" w:themeTint="99"/>
        <w:insideH w:val="single" w:sz="4" w:space="0" w:color="FBF2E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AF4" w:themeFill="accent1" w:themeFillTint="33"/>
      </w:tcPr>
    </w:tblStylePr>
    <w:tblStylePr w:type="band1Horz">
      <w:tblPr/>
      <w:tcPr>
        <w:shd w:val="clear" w:color="auto" w:fill="FDFAF4" w:themeFill="accent1" w:themeFillTint="33"/>
      </w:tcPr>
    </w:tblStylePr>
  </w:style>
  <w:style w:type="table" w:styleId="Prosttabulka1">
    <w:name w:val="Plain Table 1"/>
    <w:basedOn w:val="Normlntabulka"/>
    <w:uiPriority w:val="41"/>
    <w:rsid w:val="00D503CB"/>
    <w:pPr>
      <w:spacing w:after="0" w:line="240" w:lineRule="auto"/>
    </w:pPr>
    <w:tblPr>
      <w:tblStyleRowBandSize w:val="1"/>
      <w:tblStyleColBandSize w:val="1"/>
      <w:tblBorders>
        <w:top w:val="single" w:sz="4" w:space="0" w:color="EECC89" w:themeColor="background1" w:themeShade="BF"/>
        <w:left w:val="single" w:sz="4" w:space="0" w:color="EECC89" w:themeColor="background1" w:themeShade="BF"/>
        <w:bottom w:val="single" w:sz="4" w:space="0" w:color="EECC89" w:themeColor="background1" w:themeShade="BF"/>
        <w:right w:val="single" w:sz="4" w:space="0" w:color="EECC89" w:themeColor="background1" w:themeShade="BF"/>
        <w:insideH w:val="single" w:sz="4" w:space="0" w:color="EECC89" w:themeColor="background1" w:themeShade="BF"/>
        <w:insideV w:val="single" w:sz="4" w:space="0" w:color="EECC89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EECC89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1" w:themeFill="background1" w:themeFillShade="F2"/>
      </w:tcPr>
    </w:tblStylePr>
    <w:tblStylePr w:type="band1Horz">
      <w:tblPr/>
      <w:tcPr>
        <w:shd w:val="clear" w:color="auto" w:fill="FAF2E1" w:themeFill="background1" w:themeFillShade="F2"/>
      </w:tcPr>
    </w:tblStylePr>
  </w:style>
  <w:style w:type="table" w:styleId="Tabulkasmkou4zvraznn1">
    <w:name w:val="Grid Table 4 Accent 1"/>
    <w:basedOn w:val="Normlntabulka"/>
    <w:uiPriority w:val="49"/>
    <w:rsid w:val="00D503CB"/>
    <w:pPr>
      <w:spacing w:after="0" w:line="240" w:lineRule="auto"/>
    </w:pPr>
    <w:tblPr>
      <w:tblStyleRowBandSize w:val="1"/>
      <w:tblStyleColBandSize w:val="1"/>
      <w:tblBorders>
        <w:top w:val="single" w:sz="4" w:space="0" w:color="FBF2E0" w:themeColor="accent1" w:themeTint="99"/>
        <w:left w:val="single" w:sz="4" w:space="0" w:color="FBF2E0" w:themeColor="accent1" w:themeTint="99"/>
        <w:bottom w:val="single" w:sz="4" w:space="0" w:color="FBF2E0" w:themeColor="accent1" w:themeTint="99"/>
        <w:right w:val="single" w:sz="4" w:space="0" w:color="FBF2E0" w:themeColor="accent1" w:themeTint="99"/>
        <w:insideH w:val="single" w:sz="4" w:space="0" w:color="FBF2E0" w:themeColor="accent1" w:themeTint="99"/>
        <w:insideV w:val="single" w:sz="4" w:space="0" w:color="FBF2E0" w:themeColor="accent1" w:themeTint="99"/>
      </w:tblBorders>
    </w:tblPr>
    <w:tblStylePr w:type="firstRow">
      <w:rPr>
        <w:b/>
        <w:bCs/>
        <w:color w:val="FEFCF8" w:themeColor="background1"/>
      </w:rPr>
      <w:tblPr/>
      <w:tcPr>
        <w:tcBorders>
          <w:top w:val="single" w:sz="4" w:space="0" w:color="F9EACD" w:themeColor="accent1"/>
          <w:left w:val="single" w:sz="4" w:space="0" w:color="F9EACD" w:themeColor="accent1"/>
          <w:bottom w:val="single" w:sz="4" w:space="0" w:color="F9EACD" w:themeColor="accent1"/>
          <w:right w:val="single" w:sz="4" w:space="0" w:color="F9EACD" w:themeColor="accent1"/>
          <w:insideH w:val="nil"/>
          <w:insideV w:val="nil"/>
        </w:tcBorders>
        <w:shd w:val="clear" w:color="auto" w:fill="F9EACD" w:themeFill="accent1"/>
      </w:tcPr>
    </w:tblStylePr>
    <w:tblStylePr w:type="lastRow">
      <w:rPr>
        <w:b/>
        <w:bCs/>
      </w:rPr>
      <w:tblPr/>
      <w:tcPr>
        <w:tcBorders>
          <w:top w:val="double" w:sz="4" w:space="0" w:color="F9EAC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AF4" w:themeFill="accent1" w:themeFillTint="33"/>
      </w:tcPr>
    </w:tblStylePr>
    <w:tblStylePr w:type="band1Horz">
      <w:tblPr/>
      <w:tcPr>
        <w:shd w:val="clear" w:color="auto" w:fill="FDFAF4" w:themeFill="accent1" w:themeFillTint="33"/>
      </w:tcPr>
    </w:tblStylePr>
  </w:style>
  <w:style w:type="table" w:styleId="Svtltabulkaseznamu1zvraznn1">
    <w:name w:val="List Table 1 Light Accent 1"/>
    <w:basedOn w:val="Normlntabulka"/>
    <w:uiPriority w:val="46"/>
    <w:rsid w:val="00D503C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BF2E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BF2E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AF4" w:themeFill="accent1" w:themeFillTint="33"/>
      </w:tcPr>
    </w:tblStylePr>
    <w:tblStylePr w:type="band1Horz">
      <w:tblPr/>
      <w:tcPr>
        <w:shd w:val="clear" w:color="auto" w:fill="FDFAF4" w:themeFill="accent1" w:themeFillTint="33"/>
      </w:tcPr>
    </w:tblStylePr>
  </w:style>
  <w:style w:type="numbering" w:customStyle="1" w:styleId="Vcerovovseznam">
    <w:name w:val="Víceúrovňový seznam"/>
    <w:basedOn w:val="Bezseznamu"/>
    <w:uiPriority w:val="99"/>
    <w:rsid w:val="005C5661"/>
    <w:pPr>
      <w:numPr>
        <w:numId w:val="12"/>
      </w:numPr>
    </w:pPr>
  </w:style>
  <w:style w:type="paragraph" w:customStyle="1" w:styleId="Poznmka">
    <w:name w:val="Poznámka"/>
    <w:next w:val="Normln"/>
    <w:uiPriority w:val="10"/>
    <w:qFormat/>
    <w:rsid w:val="00614670"/>
    <w:pPr>
      <w:pBdr>
        <w:top w:val="single" w:sz="4" w:space="1" w:color="C1C1C1"/>
      </w:pBdr>
      <w:spacing w:before="880"/>
      <w:ind w:left="720"/>
    </w:pPr>
    <w:rPr>
      <w:rFonts w:ascii="Nunito Sans Light" w:eastAsia="Times New Roman" w:hAnsi="Nunito Sans Light"/>
      <w:noProof/>
      <w:color w:val="636363"/>
      <w:sz w:val="18"/>
      <w:szCs w:val="18"/>
      <w:lang w:val="cs-CZ"/>
    </w:rPr>
  </w:style>
  <w:style w:type="table" w:styleId="Tabulkasmkou4">
    <w:name w:val="Grid Table 4"/>
    <w:basedOn w:val="Normlntabulka"/>
    <w:uiPriority w:val="49"/>
    <w:rsid w:val="007629F6"/>
    <w:pPr>
      <w:spacing w:after="0" w:line="240" w:lineRule="auto"/>
    </w:pPr>
    <w:tblPr>
      <w:tblStyleRowBandSize w:val="1"/>
      <w:tblStyleColBandSize w:val="1"/>
      <w:tblBorders>
        <w:top w:val="single" w:sz="4" w:space="0" w:color="8C8C8C" w:themeColor="text1" w:themeTint="99"/>
        <w:left w:val="single" w:sz="4" w:space="0" w:color="8C8C8C" w:themeColor="text1" w:themeTint="99"/>
        <w:bottom w:val="single" w:sz="4" w:space="0" w:color="8C8C8C" w:themeColor="text1" w:themeTint="99"/>
        <w:right w:val="single" w:sz="4" w:space="0" w:color="8C8C8C" w:themeColor="text1" w:themeTint="99"/>
        <w:insideH w:val="single" w:sz="4" w:space="0" w:color="8C8C8C" w:themeColor="text1" w:themeTint="99"/>
        <w:insideV w:val="single" w:sz="4" w:space="0" w:color="8C8C8C" w:themeColor="text1" w:themeTint="99"/>
      </w:tblBorders>
    </w:tblPr>
    <w:tblStylePr w:type="firstRow">
      <w:rPr>
        <w:b/>
        <w:bCs/>
        <w:color w:val="FEFCF8" w:themeColor="background1"/>
      </w:rPr>
      <w:tblPr/>
      <w:tcPr>
        <w:tcBorders>
          <w:top w:val="single" w:sz="4" w:space="0" w:color="404040" w:themeColor="text1"/>
          <w:left w:val="single" w:sz="4" w:space="0" w:color="404040" w:themeColor="text1"/>
          <w:bottom w:val="single" w:sz="4" w:space="0" w:color="404040" w:themeColor="text1"/>
          <w:right w:val="single" w:sz="4" w:space="0" w:color="404040" w:themeColor="text1"/>
          <w:insideH w:val="nil"/>
          <w:insideV w:val="nil"/>
        </w:tcBorders>
        <w:shd w:val="clear" w:color="auto" w:fill="404040" w:themeFill="text1"/>
      </w:tcPr>
    </w:tblStylePr>
    <w:tblStylePr w:type="lastRow">
      <w:rPr>
        <w:b/>
        <w:bCs/>
      </w:rPr>
      <w:tblPr/>
      <w:tcPr>
        <w:tcBorders>
          <w:top w:val="double" w:sz="4" w:space="0" w:color="40404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text1" w:themeFillTint="33"/>
      </w:tcPr>
    </w:tblStylePr>
    <w:tblStylePr w:type="band1Horz">
      <w:tblPr/>
      <w:tcPr>
        <w:shd w:val="clear" w:color="auto" w:fill="D8D8D8" w:themeFill="text1" w:themeFillTint="33"/>
      </w:tcPr>
    </w:tblStylePr>
  </w:style>
  <w:style w:type="paragraph" w:styleId="Odstavecseseznamem">
    <w:name w:val="List Paragraph"/>
    <w:uiPriority w:val="34"/>
    <w:rsid w:val="00B05567"/>
    <w:pPr>
      <w:numPr>
        <w:numId w:val="32"/>
      </w:numPr>
      <w:contextualSpacing/>
    </w:pPr>
    <w:rPr>
      <w:rFonts w:ascii="Nunito Sans Light" w:eastAsiaTheme="majorEastAsia" w:hAnsi="Nunito Sans Light"/>
      <w:noProof/>
      <w:sz w:val="20"/>
      <w:lang w:val="cs-CZ"/>
    </w:rPr>
  </w:style>
  <w:style w:type="numbering" w:customStyle="1" w:styleId="Styl1">
    <w:name w:val="Styl1"/>
    <w:uiPriority w:val="99"/>
    <w:rsid w:val="008D3552"/>
    <w:pPr>
      <w:numPr>
        <w:numId w:val="19"/>
      </w:numPr>
    </w:pPr>
  </w:style>
  <w:style w:type="paragraph" w:styleId="Bezmezer">
    <w:name w:val="No Spacing"/>
    <w:uiPriority w:val="1"/>
    <w:qFormat/>
    <w:rsid w:val="006972E3"/>
    <w:pPr>
      <w:spacing w:after="0" w:line="240" w:lineRule="auto"/>
      <w:jc w:val="both"/>
    </w:pPr>
    <w:rPr>
      <w:rFonts w:ascii="Nunito Sans Light" w:hAnsi="Nunito Sans Light"/>
      <w:sz w:val="20"/>
      <w:lang w:val="cs-CZ"/>
    </w:rPr>
  </w:style>
  <w:style w:type="paragraph" w:styleId="Citt">
    <w:name w:val="Quote"/>
    <w:basedOn w:val="Normln"/>
    <w:next w:val="Normln"/>
    <w:link w:val="CittChar"/>
    <w:uiPriority w:val="29"/>
    <w:qFormat/>
    <w:rsid w:val="00204D3B"/>
    <w:pPr>
      <w:spacing w:before="120" w:after="120"/>
      <w:ind w:left="720"/>
    </w:pPr>
    <w:rPr>
      <w:color w:val="636363" w:themeColor="text2"/>
      <w:sz w:val="24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204D3B"/>
    <w:rPr>
      <w:color w:val="636363" w:themeColor="text2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40453F"/>
    <w:rPr>
      <w:color w:val="636363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5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8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76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3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34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19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20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8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93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90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923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69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9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0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185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9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070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54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67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55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73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790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35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306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14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77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662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98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477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88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756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77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554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17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505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84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7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34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62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921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0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4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7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168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10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870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25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15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11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66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71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16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72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68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05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42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40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6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02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30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772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56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42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492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72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4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2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62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76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60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287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39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732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09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809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8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543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5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24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18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233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99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24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62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00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99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4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96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86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754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46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84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99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07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48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58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5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85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97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70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9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67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59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49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11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378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01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811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30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42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83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002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68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60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3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85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41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27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249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91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656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25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48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37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77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04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1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26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76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19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61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25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34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03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38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13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6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59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07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09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85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534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89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336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34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19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9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87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205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13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690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79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23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48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42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780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63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279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48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47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192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0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28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259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07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763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3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505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6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8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864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37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25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31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469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67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442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61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955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88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81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23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01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92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90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56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6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02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80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92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10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35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36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17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13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92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26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93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23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16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7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197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4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89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33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24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8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75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38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460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0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457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36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442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47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933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7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381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7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388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85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881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32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140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17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715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42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38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84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11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0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07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707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25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13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18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75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07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24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62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6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89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62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93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84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45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1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62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07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08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8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464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12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261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9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05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304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499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7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14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268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315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56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182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68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81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58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29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72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320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754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973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8239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30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89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00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76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97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710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46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169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044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06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587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636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38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600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18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747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8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6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880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4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351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08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494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82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611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24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076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04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469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61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099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1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997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24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645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52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069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26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69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86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43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032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07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04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65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93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12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89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295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3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23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773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63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447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21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30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911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55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328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97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06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7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1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863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58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76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97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559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89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41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505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7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356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98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639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90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42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26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577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032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42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837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60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0592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14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445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121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69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970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34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73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0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4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06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193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181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5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039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45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55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51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10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57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934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63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29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85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322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16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43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01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36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45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40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63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85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70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78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61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30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83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3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593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0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84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3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72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913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6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76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61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382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5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274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41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890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8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382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65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167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23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417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03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114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573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88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0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850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08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71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09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0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59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716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17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51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61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95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080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6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49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85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47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220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73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68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892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540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20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672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2939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65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57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4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91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29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173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08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175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52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04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92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8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45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08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87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81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47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52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06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86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47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37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491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87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87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9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196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31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1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4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87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458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97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119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02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90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16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47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82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88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75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65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24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37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74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43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59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49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11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86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11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926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07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016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4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30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894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00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708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86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98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36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90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1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18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10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3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065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19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93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20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16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23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08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27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93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93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88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4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724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58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631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34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610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86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37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55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5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41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76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74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82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39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278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047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098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10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049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06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230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45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48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33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02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71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141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415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152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51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83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451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55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71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773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42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236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883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738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838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773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29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139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74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122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48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56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36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133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63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05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11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1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20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345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36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222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350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94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92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48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10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05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765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484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7343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82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19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24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6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74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738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45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466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12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76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41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579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81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74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907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9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198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12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50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684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75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63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0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23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03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29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464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68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78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8830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5622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9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2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1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63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46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23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81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88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94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50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45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01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24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88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84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94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48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107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92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026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96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426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73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32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6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70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997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32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201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79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61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1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39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126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48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72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829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48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45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813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9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630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8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15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13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3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45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7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51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44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97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018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95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97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34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10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381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4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8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61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42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70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118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41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36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3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29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00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29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53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34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36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32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76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065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31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833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48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392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01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99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89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734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5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620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8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49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1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099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79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732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32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673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92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408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63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67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540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26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990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16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174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87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764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4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725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31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18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6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006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93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836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30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109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65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62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44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684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72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51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1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42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67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1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54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19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56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974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99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467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6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936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17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37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75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275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86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871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02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852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59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837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01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93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58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422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3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52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013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1698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89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69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0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392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0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591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98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913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75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718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6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14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181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38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722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21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467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33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201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99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69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49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56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1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93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35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87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28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506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275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12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48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27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20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23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47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359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6800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3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30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1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85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355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29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62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60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12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2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9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99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6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20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6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42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80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45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50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11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79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37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778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53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21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77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03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7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58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06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502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15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271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41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33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358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54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940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94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303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00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236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23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35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0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67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181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57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048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26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75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37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23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449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38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953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55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49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28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34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64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218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48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43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290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80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02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44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78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64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099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61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38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46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49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60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75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91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33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48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54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30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40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27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89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1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744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86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699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18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691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05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173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35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27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67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370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79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35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368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27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57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70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19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205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11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98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94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38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784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66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91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50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29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49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295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6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336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5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841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79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596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87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63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148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7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326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16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357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55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5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59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52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245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24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238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24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157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78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75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85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48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11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82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14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07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77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61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03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19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08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0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35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798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33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90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29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14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69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59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550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62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rilsa@rilsa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RILSA - Okr">
  <a:themeElements>
    <a:clrScheme name="Vlastní 1">
      <a:dk1>
        <a:srgbClr val="404040"/>
      </a:dk1>
      <a:lt1>
        <a:srgbClr val="FEFCF8"/>
      </a:lt1>
      <a:dk2>
        <a:srgbClr val="636363"/>
      </a:dk2>
      <a:lt2>
        <a:srgbClr val="E3E3E3"/>
      </a:lt2>
      <a:accent1>
        <a:srgbClr val="F9EACD"/>
      </a:accent1>
      <a:accent2>
        <a:srgbClr val="F4D79F"/>
      </a:accent2>
      <a:accent3>
        <a:srgbClr val="EEC472"/>
      </a:accent3>
      <a:accent4>
        <a:srgbClr val="E5A426"/>
      </a:accent4>
      <a:accent5>
        <a:srgbClr val="C18717"/>
      </a:accent5>
      <a:accent6>
        <a:srgbClr val="8E6619"/>
      </a:accent6>
      <a:hlink>
        <a:srgbClr val="EAB52B"/>
      </a:hlink>
      <a:folHlink>
        <a:srgbClr val="636363"/>
      </a:folHlink>
    </a:clrScheme>
    <a:fontScheme name="RILSA Nunito Sans">
      <a:majorFont>
        <a:latin typeface="Nunito Sans Light"/>
        <a:ea typeface=""/>
        <a:cs typeface=""/>
      </a:majorFont>
      <a:minorFont>
        <a:latin typeface="Nunito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2170E8-545C-4BE8-9ECC-9B8ED30C3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135</Words>
  <Characters>798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ondrash</dc:creator>
  <cp:keywords/>
  <dc:description/>
  <cp:lastModifiedBy>Kotábová Agáta</cp:lastModifiedBy>
  <cp:revision>2</cp:revision>
  <cp:lastPrinted>2023-05-18T06:14:00Z</cp:lastPrinted>
  <dcterms:created xsi:type="dcterms:W3CDTF">2024-02-06T09:30:00Z</dcterms:created>
  <dcterms:modified xsi:type="dcterms:W3CDTF">2024-02-06T09:30:00Z</dcterms:modified>
</cp:coreProperties>
</file>